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/>
          <w:color w:val="333333"/>
          <w:sz w:val="40"/>
          <w:szCs w:val="4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/>
          <w:sz w:val="40"/>
          <w:szCs w:val="40"/>
        </w:rPr>
      </w:pPr>
      <w:r>
        <w:rPr>
          <w:rFonts w:hint="eastAsia" w:ascii="黑体" w:hAnsi="黑体" w:eastAsia="黑体" w:cs="黑体"/>
          <w:b w:val="0"/>
          <w:bCs/>
          <w:color w:val="333333"/>
          <w:sz w:val="40"/>
          <w:szCs w:val="40"/>
        </w:rPr>
        <w:t>阳信县</w:t>
      </w:r>
      <w:r>
        <w:rPr>
          <w:rFonts w:hint="eastAsia" w:ascii="黑体" w:hAnsi="黑体" w:eastAsia="黑体" w:cs="黑体"/>
          <w:b w:val="0"/>
          <w:bCs/>
          <w:color w:val="333333"/>
          <w:sz w:val="40"/>
          <w:szCs w:val="40"/>
          <w:lang w:val="en-US" w:eastAsia="zh-CN"/>
        </w:rPr>
        <w:t>2020</w:t>
      </w:r>
      <w:r>
        <w:rPr>
          <w:rFonts w:hint="eastAsia" w:ascii="黑体" w:hAnsi="黑体" w:eastAsia="黑体" w:cs="黑体"/>
          <w:b w:val="0"/>
          <w:bCs/>
          <w:color w:val="333333"/>
          <w:sz w:val="40"/>
          <w:szCs w:val="40"/>
        </w:rPr>
        <w:t>年教师招聘拟录用人员名单及进行选岗的公告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 根据《阳信县2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val="en-US" w:eastAsia="zh-CN"/>
        </w:rPr>
        <w:t>020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年公开招聘教师简章》的规定，拟首批录用以下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val="en-US" w:eastAsia="zh-CN"/>
        </w:rPr>
        <w:t>134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人（人员名单见附件）。现予以公布。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请以上考生于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）上午10:00到县教体局五楼（西楼梯上）会议室进行选岗。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选岗时，所有新招聘教师需持本人有效身份证、签字笔到现场进行选岗。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望各位新招聘教师按时参加选岗。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咨询电话：0543-8223907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特此公告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1.阳信县2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val="en-US" w:eastAsia="zh-CN"/>
        </w:rPr>
        <w:t>020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年教师招聘首批拟录用人员名单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2.阳信县2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val="en-US" w:eastAsia="zh-CN"/>
        </w:rPr>
        <w:t>020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年新招聘教师自主选岗说明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520" w:firstLineChars="11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阳信县教师招聘工作领导小组办公室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480" w:firstLineChars="14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月3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" w:righ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lang w:val="en-US" w:eastAsia="zh-CN" w:bidi="ar"/>
        </w:rPr>
        <w:t>附件2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" w:right="0" w:firstLine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40"/>
          <w:szCs w:val="40"/>
        </w:rPr>
      </w:pP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20</w:t>
      </w: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20</w:t>
      </w: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年阳信县新招聘教师自主选岗说明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178" w:right="0" w:firstLine="643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178" w:right="0" w:firstLine="643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一、时间与地点：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日上午，阳信县教体局五楼会议室。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1.10:00--10:30：事业编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人员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" w:right="0" w:firstLine="8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2.10:40--11:30：控制总量备案管理人员。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178" w:right="0" w:firstLine="643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二、材料要求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阳信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教体局向新招聘教师发放选岗人员名单(含选岗顺序)。张贴聘用学校岗位计划分布表，阳信县各中小学校分布图。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新招聘教师持有效身份证、面试准考证、碳素笔到聘用现场进行选岗。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178" w:right="0" w:firstLine="643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三、选岗办法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按《阳信县20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年公开招聘教师岗位计划表》顺序，分学科岗位按考生总成绩，由高分到低分，按顺序由考生本人自主选择招聘学校。总成绩相同的，笔试成绩高者优先选岗。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178" w:right="0" w:firstLine="643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四、选岗程序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1.工作人员点名后开始计时，拟聘用人员需在在3分钟内完成选岗。超时视为该选岗位次弃权，排入下一位次第二次选岗（再次弃权排入最后1名）；工作人员对新招聘教师点名3次（每次间隔10秒，共半分钟），不到者视为迟到或弃权；迟到人员到选岗现场时随即位次，即为本人选岗位次（例如：总成绩为第1名的考生迟到,到场时第4名考生选岗完成，则该迟到考生选岗位次为第5名）。选定学校后，在《选岗记录表》相应位置签署自己姓名，领取上岗报到材料《工作介绍信》，完成选岗手续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日下午17:00前，新招聘教师到聘用学校（乡镇学区）报到(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聘用学校下午17:00前均安排专人接待，接待人员手机号码见张贴表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)。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178" w:right="0" w:firstLine="643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五、后续工作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新招聘教师到岗后，聘用学校于20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日前向县教体局出具《上岗回执》，证明其是否按时上岗。上岗回执须有不少于5人的本校在职教师签字。同时，县教体局将成立检查组，择时对新招聘教师上岗情况进行检查，并视新招聘教师上岗情况，决定是否办理增编起薪等审批手续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咨询电话：0543-8223907。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8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阳信县教师招聘工作领导小组办公室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" w:right="0" w:firstLine="512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kern w:val="36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38"/>
    <w:rsid w:val="00124D05"/>
    <w:rsid w:val="002C4F85"/>
    <w:rsid w:val="00354425"/>
    <w:rsid w:val="00461C38"/>
    <w:rsid w:val="00684BCC"/>
    <w:rsid w:val="008D1A96"/>
    <w:rsid w:val="00934E53"/>
    <w:rsid w:val="009B2EAF"/>
    <w:rsid w:val="00B00DF3"/>
    <w:rsid w:val="00B2316C"/>
    <w:rsid w:val="00BD3761"/>
    <w:rsid w:val="00C57116"/>
    <w:rsid w:val="00C954F1"/>
    <w:rsid w:val="00F01340"/>
    <w:rsid w:val="00F871FE"/>
    <w:rsid w:val="00F90C64"/>
    <w:rsid w:val="05E259BB"/>
    <w:rsid w:val="0AEF4C90"/>
    <w:rsid w:val="0E076017"/>
    <w:rsid w:val="16877DCB"/>
    <w:rsid w:val="25DB0871"/>
    <w:rsid w:val="2A8934A6"/>
    <w:rsid w:val="33134B0B"/>
    <w:rsid w:val="3F5B1146"/>
    <w:rsid w:val="43737524"/>
    <w:rsid w:val="459A3D5D"/>
    <w:rsid w:val="4BFE7566"/>
    <w:rsid w:val="4C580806"/>
    <w:rsid w:val="4CCB688E"/>
    <w:rsid w:val="53DF1DCC"/>
    <w:rsid w:val="56443038"/>
    <w:rsid w:val="5CF26086"/>
    <w:rsid w:val="6DF860C1"/>
    <w:rsid w:val="706B4D87"/>
    <w:rsid w:val="75EF64A1"/>
    <w:rsid w:val="7A93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31"/>
      <w:szCs w:val="31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FollowedHyperlink"/>
    <w:basedOn w:val="4"/>
    <w:semiHidden/>
    <w:unhideWhenUsed/>
    <w:qFormat/>
    <w:uiPriority w:val="99"/>
    <w:rPr>
      <w:color w:val="800080"/>
      <w:u w:val="none"/>
    </w:rPr>
  </w:style>
  <w:style w:type="character" w:styleId="7">
    <w:name w:val="Hyperlink"/>
    <w:qFormat/>
    <w:uiPriority w:val="0"/>
    <w:rPr>
      <w:color w:val="0563C1"/>
      <w:u w:val="single"/>
    </w:rPr>
  </w:style>
  <w:style w:type="paragraph" w:customStyle="1" w:styleId="9">
    <w:name w:val="p0"/>
    <w:basedOn w:val="1"/>
    <w:qFormat/>
    <w:uiPriority w:val="0"/>
    <w:pPr>
      <w:widowControl/>
      <w:spacing w:line="365" w:lineRule="atLeast"/>
      <w:ind w:left="1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229</Characters>
  <Lines>1</Lines>
  <Paragraphs>1</Paragraphs>
  <TotalTime>30</TotalTime>
  <ScaleCrop>false</ScaleCrop>
  <LinksUpToDate>false</LinksUpToDate>
  <CharactersWithSpaces>268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2017-08-22T02:26:00Z</dcterms:created>
  <dc:creator>ldq</dc:creator>
  <cp:lastModifiedBy>Administrator</cp:lastModifiedBy>
  <cp:lastPrinted>2020-09-30T03:37:00Z</cp:lastPrinted>
  <dcterms:modified xsi:type="dcterms:W3CDTF">2020-09-30T07:05:27Z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