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b/>
          <w:sz w:val="32"/>
          <w:szCs w:val="32"/>
          <w:lang w:eastAsia="zh-CN"/>
        </w:rPr>
      </w:pPr>
      <w:r>
        <w:rPr>
          <w:rFonts w:hint="eastAsia" w:ascii="黑体" w:eastAsia="黑体"/>
          <w:b/>
          <w:sz w:val="32"/>
          <w:szCs w:val="32"/>
        </w:rPr>
        <w:t>附件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pStyle w:val="2"/>
        <w:widowControl/>
        <w:spacing w:before="0" w:beforeAutospacing="0" w:after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eastAsia="zh-CN"/>
        </w:rPr>
        <w:t>文峰（高新）区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公开招聘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eastAsia="zh-CN"/>
        </w:rPr>
        <w:t>教师</w:t>
      </w:r>
    </w:p>
    <w:p>
      <w:pPr>
        <w:pStyle w:val="2"/>
        <w:widowControl/>
        <w:spacing w:before="0" w:beforeAutospacing="0" w:after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面试疫情防控承诺书</w:t>
      </w:r>
    </w:p>
    <w:p>
      <w:pPr>
        <w:spacing w:line="420" w:lineRule="exact"/>
        <w:rPr>
          <w:rFonts w:ascii="楷体_GB2312" w:hAnsi="仿宋" w:eastAsia="楷体_GB2312"/>
          <w:sz w:val="24"/>
          <w:szCs w:val="24"/>
        </w:rPr>
      </w:pPr>
      <w:r>
        <w:rPr>
          <w:rFonts w:ascii="楷体_GB2312" w:eastAsia="楷体_GB2312"/>
          <w:sz w:val="24"/>
          <w:szCs w:val="24"/>
        </w:rPr>
        <w:t xml:space="preserve">          </w:t>
      </w:r>
    </w:p>
    <w:tbl>
      <w:tblPr>
        <w:tblStyle w:val="5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876"/>
        <w:gridCol w:w="900"/>
        <w:gridCol w:w="1884"/>
        <w:gridCol w:w="1236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404" w:type="dxa"/>
            <w:vAlign w:val="center"/>
          </w:tcPr>
          <w:p>
            <w:pPr>
              <w:spacing w:line="340" w:lineRule="exact"/>
              <w:ind w:left="42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spacing w:line="340" w:lineRule="exact"/>
              <w:ind w:left="4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>
            <w:pPr>
              <w:spacing w:line="340" w:lineRule="exact"/>
              <w:ind w:left="42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880" w:type="dxa"/>
            <w:gridSpan w:val="2"/>
            <w:vAlign w:val="center"/>
          </w:tcPr>
          <w:p>
            <w:pPr>
              <w:spacing w:line="340" w:lineRule="exact"/>
              <w:ind w:left="4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2404" w:type="dxa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是否为境外或疫情多发地返乡人员</w:t>
            </w:r>
          </w:p>
        </w:tc>
        <w:tc>
          <w:tcPr>
            <w:tcW w:w="876" w:type="dxa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</w:t>
            </w:r>
            <w:r>
              <w:rPr>
                <w:rFonts w:ascii="仿宋" w:hAnsi="仿宋" w:eastAsia="仿宋" w:cs="仿宋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否</w:t>
            </w:r>
          </w:p>
        </w:tc>
        <w:tc>
          <w:tcPr>
            <w:tcW w:w="402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若是，是否隔离观察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天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是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300" w:type="dxa"/>
            <w:gridSpan w:val="5"/>
          </w:tcPr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有无发热（≥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37.3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°）、干咳、胸闷等不适症状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有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2" w:hRule="atLeast"/>
        </w:trPr>
        <w:tc>
          <w:tcPr>
            <w:tcW w:w="8944" w:type="dxa"/>
            <w:gridSpan w:val="6"/>
          </w:tcPr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 xml:space="preserve">    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spacing w:line="340" w:lineRule="exact"/>
              <w:ind w:firstLine="472" w:firstLineChars="196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我已认真阅读《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文峰（高新）区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2020年公开招聘教师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面试疫情防控须知》。根据《中华人民共和国传染病防治法》、《突发公共卫生事件应急条例》等相关规定，在疫情防控期间，任何单位和个人都有依法履行报告责任，不得隐瞒、缓报、谎报或授意他人隐瞒缓报、谎报，造成一定后果的，将依法追究报告人责任。为了确保每名考生身体健康和生命安全，我本人做出以下保证和承诺：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天内没有被诊断为新冠肺炎、疑似患者、密切接触者。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天内没有发热、持续干咳症状；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天内家庭成员没有被诊断为新冠肺炎、疑似患者、密切接触者；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天没有与确诊的新冠肺炎、疑似患者、密切接触者有接触史；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天内没有与发热患者有过密切接触；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300" w:type="dxa"/>
            <w:gridSpan w:val="5"/>
          </w:tcPr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本人体温是否正常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是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否</w:t>
            </w:r>
          </w:p>
        </w:tc>
      </w:tr>
    </w:tbl>
    <w:p>
      <w:pPr>
        <w:spacing w:line="60" w:lineRule="exac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 </w:t>
      </w:r>
    </w:p>
    <w:p>
      <w:pPr>
        <w:spacing w:line="340" w:lineRule="exact"/>
        <w:rPr>
          <w:rFonts w:ascii="仿宋" w:hAnsi="仿宋" w:eastAsia="仿宋" w:cs="仿宋"/>
          <w:sz w:val="24"/>
          <w:szCs w:val="24"/>
        </w:rPr>
      </w:pPr>
    </w:p>
    <w:p>
      <w:pPr>
        <w:spacing w:line="34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34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3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生（签字）：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z w:val="32"/>
          <w:szCs w:val="32"/>
        </w:rPr>
        <w:t xml:space="preserve">           2020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         </w:t>
      </w:r>
    </w:p>
    <w:p>
      <w:pPr>
        <w:spacing w:line="360" w:lineRule="exact"/>
        <w:rPr>
          <w:rFonts w:ascii="仿宋_GB2312" w:hAnsi="仿宋_GB2312" w:eastAsia="仿宋_GB2312" w:cs="仿宋_GB2312"/>
          <w:spacing w:val="-35"/>
          <w:sz w:val="32"/>
          <w:szCs w:val="32"/>
        </w:rPr>
      </w:pPr>
    </w:p>
    <w:p>
      <w:pPr>
        <w:spacing w:line="360" w:lineRule="exact"/>
        <w:rPr>
          <w:rFonts w:ascii="仿宋_GB2312" w:hAnsi="仿宋_GB2312" w:eastAsia="仿宋_GB2312" w:cs="仿宋_GB2312"/>
          <w:spacing w:val="-35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D9F"/>
    <w:rsid w:val="00172A27"/>
    <w:rsid w:val="00203A3D"/>
    <w:rsid w:val="00305C64"/>
    <w:rsid w:val="004253FA"/>
    <w:rsid w:val="004F2DE8"/>
    <w:rsid w:val="00541382"/>
    <w:rsid w:val="00595A15"/>
    <w:rsid w:val="00647FD1"/>
    <w:rsid w:val="00702DEB"/>
    <w:rsid w:val="00713866"/>
    <w:rsid w:val="00913440"/>
    <w:rsid w:val="00BB3DE0"/>
    <w:rsid w:val="00CF478B"/>
    <w:rsid w:val="00E61F26"/>
    <w:rsid w:val="00FA796C"/>
    <w:rsid w:val="075B58D3"/>
    <w:rsid w:val="08154250"/>
    <w:rsid w:val="088038FF"/>
    <w:rsid w:val="113A7C69"/>
    <w:rsid w:val="1D39247F"/>
    <w:rsid w:val="229F4FD9"/>
    <w:rsid w:val="23333A4E"/>
    <w:rsid w:val="239B2179"/>
    <w:rsid w:val="23FF441C"/>
    <w:rsid w:val="2401791F"/>
    <w:rsid w:val="2D2F09C8"/>
    <w:rsid w:val="3B926392"/>
    <w:rsid w:val="3E066E05"/>
    <w:rsid w:val="40B75F3A"/>
    <w:rsid w:val="44A02199"/>
    <w:rsid w:val="47E64083"/>
    <w:rsid w:val="4D7B242B"/>
    <w:rsid w:val="518A0399"/>
    <w:rsid w:val="59B81BCF"/>
    <w:rsid w:val="5CB16EA3"/>
    <w:rsid w:val="5DD21CFB"/>
    <w:rsid w:val="5F0F3882"/>
    <w:rsid w:val="69C8489A"/>
    <w:rsid w:val="6C2B4084"/>
    <w:rsid w:val="73C12E76"/>
    <w:rsid w:val="7AEE5ABC"/>
    <w:rsid w:val="7B5641E6"/>
    <w:rsid w:val="7C1F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11</TotalTime>
  <ScaleCrop>false</ScaleCrop>
  <LinksUpToDate>false</LinksUpToDate>
  <CharactersWithSpaces>527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2020-02-18T08:47:00Z</dcterms:created>
  <dc:creator>平淡是真</dc:creator>
  <cp:lastModifiedBy>媛媛</cp:lastModifiedBy>
  <cp:lastPrinted>2020-09-25T00:31:20Z</cp:lastPrinted>
  <dcterms:modified xsi:type="dcterms:W3CDTF">2020-09-25T00:45:38Z</dcterms:modified>
  <dc:title>解放区 学校开学前两周学生健康及体温监测登记表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