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Times New Roman" w:hAnsi="Times New Roman" w:eastAsia="黑体" w:cs="Times New Roman"/>
          <w:sz w:val="30"/>
          <w:szCs w:val="30"/>
        </w:rPr>
        <w:t>1</w:t>
      </w:r>
    </w:p>
    <w:p>
      <w:pPr>
        <w:pStyle w:val="5"/>
        <w:widowControl w:val="0"/>
        <w:spacing w:before="240" w:beforeLines="100" w:beforeAutospacing="0" w:after="240" w:afterLines="100" w:afterAutospacing="0" w:line="560" w:lineRule="exact"/>
        <w:jc w:val="center"/>
        <w:rPr>
          <w:rStyle w:val="12"/>
        </w:rPr>
      </w:pPr>
      <w:r>
        <w:rPr>
          <w:rStyle w:val="12"/>
          <w:rFonts w:hint="eastAsia"/>
        </w:rPr>
        <w:t>广西华侨学校</w:t>
      </w:r>
      <w:r>
        <w:rPr>
          <w:rStyle w:val="12"/>
        </w:rPr>
        <w:t>2020</w:t>
      </w:r>
      <w:r>
        <w:rPr>
          <w:rStyle w:val="12"/>
          <w:rFonts w:hint="eastAsia"/>
        </w:rPr>
        <w:t>年度公开招聘工作人员岗位信息表</w:t>
      </w:r>
    </w:p>
    <w:tbl>
      <w:tblPr>
        <w:tblStyle w:val="6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55"/>
        <w:gridCol w:w="684"/>
        <w:gridCol w:w="888"/>
        <w:gridCol w:w="553"/>
        <w:gridCol w:w="787"/>
        <w:gridCol w:w="1859"/>
        <w:gridCol w:w="714"/>
        <w:gridCol w:w="714"/>
        <w:gridCol w:w="999"/>
        <w:gridCol w:w="2002"/>
        <w:gridCol w:w="574"/>
        <w:gridCol w:w="1110"/>
        <w:gridCol w:w="854"/>
        <w:gridCol w:w="1183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9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1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9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25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基建管理人员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管理岗九级</w:t>
            </w:r>
          </w:p>
        </w:tc>
        <w:tc>
          <w:tcPr>
            <w:tcW w:w="638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土木工程、建筑工程、工程管理、工程造价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笔试+结构化面试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98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办公室机要员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管理岗十级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信息安全技术、发电与供电、通信系统运行管理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具有中级以上职称或中级以上职业资格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党员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有两年及以上相关工作经历</w:t>
            </w: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笔试+结构化面试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27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德育教师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思想政治教育、马克思主义理论与思想政治教育、国际政治、科学社会主义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56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体育教师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体育教育、运动训练、体育教育训练学、体育教学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38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数学教师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0" w:type="pct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  <w:lang w:eastAsia="zh-CN"/>
              </w:rPr>
              <w:t>数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学与应用数学、数学教育、应用数学、信息与计算科学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29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语文教师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汉语言文学、广播电视新闻学、编辑出版学、汉语言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45岁以下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19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建筑装饰教师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建筑学、土木工程（建筑工程方向）、艺术设计（环境艺术设计方向）、艺术设计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52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摄影摄像教师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影视摄影与制作、影视技术、摄影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52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舞蹈教师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舞蹈学、舞蹈表演、舞蹈学（舞蹈表演与教育）、舞蹈编导、舞蹈教育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86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音乐教师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音乐表演（演唱）、音乐(琴法声乐方向)、音乐学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08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旅游管理教师</w:t>
            </w:r>
          </w:p>
        </w:tc>
        <w:tc>
          <w:tcPr>
            <w:tcW w:w="190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旅游管理（越南语）、旅游管理、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酒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店管理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42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市场营销教师</w:t>
            </w:r>
          </w:p>
        </w:tc>
        <w:tc>
          <w:tcPr>
            <w:tcW w:w="190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市场营销、物流管理、国际经济与贸易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29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ind w:firstLine="210" w:firstLineChars="100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华文教育教师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对外汉语、汉语国际教育、汉语言文学、汉语言文学(涉外文秘方向)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12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物理教师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物理学、应用物理、物理教育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英语教师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对外英语教学、外事英语、英语文学与语言学、英语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60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心理健康教育教师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临床医学、心理学、应用心理学、心理健康教育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具有心理咨询员以上职业技能等级证书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64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地理教师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地理、地理科学、地理教育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17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美发与形象设计实习指导老师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专业技术岗十三级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时尚造型与影视形象设计、人物整体造型设计、人物形象设计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大专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有美发师或美容师或化妆师职业技能证二级及以上资格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有三年及以上企业相关工作经历</w:t>
            </w: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笔试+实操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84" w:hRule="atLeast"/>
          <w:jc w:val="center"/>
        </w:trPr>
        <w:tc>
          <w:tcPr>
            <w:tcW w:w="22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西餐烹饪实习指导老师</w:t>
            </w:r>
          </w:p>
        </w:tc>
        <w:tc>
          <w:tcPr>
            <w:tcW w:w="19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专业技术岗十三级</w:t>
            </w:r>
          </w:p>
        </w:tc>
        <w:tc>
          <w:tcPr>
            <w:tcW w:w="63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烹饪、烹饪工艺与营养、烹饪与营养教育、烹饪艺术</w:t>
            </w:r>
          </w:p>
        </w:tc>
        <w:tc>
          <w:tcPr>
            <w:tcW w:w="245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大专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中式烹调师二级及以上资格</w:t>
            </w:r>
          </w:p>
        </w:tc>
        <w:tc>
          <w:tcPr>
            <w:tcW w:w="197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有三年及以上企业相关工作经历</w:t>
            </w:r>
          </w:p>
        </w:tc>
        <w:tc>
          <w:tcPr>
            <w:tcW w:w="293" w:type="pc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笔试+实操</w:t>
            </w:r>
          </w:p>
        </w:tc>
        <w:tc>
          <w:tcPr>
            <w:tcW w:w="40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5"/>
        <w:widowControl w:val="0"/>
        <w:spacing w:before="0" w:beforeAutospacing="0" w:after="0" w:afterAutospacing="0" w:line="560" w:lineRule="exact"/>
        <w:jc w:val="both"/>
        <w:rPr>
          <w:rFonts w:ascii="黑体" w:hAnsi="黑体" w:eastAsia="黑体"/>
          <w:sz w:val="30"/>
          <w:szCs w:val="30"/>
        </w:rPr>
      </w:pPr>
    </w:p>
    <w:sectPr>
      <w:pgSz w:w="16838" w:h="11906" w:orient="landscape"/>
      <w:pgMar w:top="1134" w:right="1134" w:bottom="1134" w:left="1134" w:header="851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7"/>
    <w:rsid w:val="0002719D"/>
    <w:rsid w:val="000F728D"/>
    <w:rsid w:val="00117B0C"/>
    <w:rsid w:val="00181B12"/>
    <w:rsid w:val="001A72DD"/>
    <w:rsid w:val="001D561A"/>
    <w:rsid w:val="001E70FB"/>
    <w:rsid w:val="00243B1C"/>
    <w:rsid w:val="0027151C"/>
    <w:rsid w:val="002723A5"/>
    <w:rsid w:val="0027340B"/>
    <w:rsid w:val="00274094"/>
    <w:rsid w:val="0029609F"/>
    <w:rsid w:val="002B4AF0"/>
    <w:rsid w:val="002F7E48"/>
    <w:rsid w:val="0030391A"/>
    <w:rsid w:val="00307EE0"/>
    <w:rsid w:val="00311DDB"/>
    <w:rsid w:val="003435DE"/>
    <w:rsid w:val="00356706"/>
    <w:rsid w:val="00363D90"/>
    <w:rsid w:val="00381399"/>
    <w:rsid w:val="003A4205"/>
    <w:rsid w:val="0041353D"/>
    <w:rsid w:val="00417F90"/>
    <w:rsid w:val="00446087"/>
    <w:rsid w:val="00484847"/>
    <w:rsid w:val="004D388E"/>
    <w:rsid w:val="00511BD6"/>
    <w:rsid w:val="00573318"/>
    <w:rsid w:val="0060188A"/>
    <w:rsid w:val="0064794E"/>
    <w:rsid w:val="00682185"/>
    <w:rsid w:val="006D5824"/>
    <w:rsid w:val="006E1151"/>
    <w:rsid w:val="006E4263"/>
    <w:rsid w:val="00750E1C"/>
    <w:rsid w:val="0076198D"/>
    <w:rsid w:val="007664F4"/>
    <w:rsid w:val="007715B8"/>
    <w:rsid w:val="00781A71"/>
    <w:rsid w:val="007F0DB5"/>
    <w:rsid w:val="008247B7"/>
    <w:rsid w:val="00836327"/>
    <w:rsid w:val="00881B01"/>
    <w:rsid w:val="008C4365"/>
    <w:rsid w:val="008C47F0"/>
    <w:rsid w:val="008D0423"/>
    <w:rsid w:val="008D43C1"/>
    <w:rsid w:val="008E1530"/>
    <w:rsid w:val="00910EAF"/>
    <w:rsid w:val="00942FEA"/>
    <w:rsid w:val="009526C8"/>
    <w:rsid w:val="00967EE1"/>
    <w:rsid w:val="00971DA8"/>
    <w:rsid w:val="00973536"/>
    <w:rsid w:val="00995039"/>
    <w:rsid w:val="009E7E74"/>
    <w:rsid w:val="00A31955"/>
    <w:rsid w:val="00A61871"/>
    <w:rsid w:val="00A775FA"/>
    <w:rsid w:val="00AA2AC5"/>
    <w:rsid w:val="00AB65B0"/>
    <w:rsid w:val="00AD42E2"/>
    <w:rsid w:val="00B0033F"/>
    <w:rsid w:val="00B2443C"/>
    <w:rsid w:val="00B25411"/>
    <w:rsid w:val="00B55EAE"/>
    <w:rsid w:val="00B65005"/>
    <w:rsid w:val="00BA020F"/>
    <w:rsid w:val="00BB12B8"/>
    <w:rsid w:val="00BD2465"/>
    <w:rsid w:val="00BD2EF5"/>
    <w:rsid w:val="00BF2D16"/>
    <w:rsid w:val="00C007C7"/>
    <w:rsid w:val="00C05353"/>
    <w:rsid w:val="00C503EF"/>
    <w:rsid w:val="00C511C6"/>
    <w:rsid w:val="00C72E2D"/>
    <w:rsid w:val="00C87B3F"/>
    <w:rsid w:val="00CA46C5"/>
    <w:rsid w:val="00CF72BC"/>
    <w:rsid w:val="00D2763C"/>
    <w:rsid w:val="00D86742"/>
    <w:rsid w:val="00D905DC"/>
    <w:rsid w:val="00DC7669"/>
    <w:rsid w:val="00DD103A"/>
    <w:rsid w:val="00DE2C93"/>
    <w:rsid w:val="00E05DD2"/>
    <w:rsid w:val="00E71C7C"/>
    <w:rsid w:val="00E72CBC"/>
    <w:rsid w:val="00EB0E1F"/>
    <w:rsid w:val="00EB5757"/>
    <w:rsid w:val="00F000D9"/>
    <w:rsid w:val="00F07325"/>
    <w:rsid w:val="00F26DEE"/>
    <w:rsid w:val="00F87F50"/>
    <w:rsid w:val="00FB2E1C"/>
    <w:rsid w:val="00FB2F0B"/>
    <w:rsid w:val="00FC7886"/>
    <w:rsid w:val="00FF59E8"/>
    <w:rsid w:val="093C725F"/>
    <w:rsid w:val="2E5E5B6C"/>
    <w:rsid w:val="38C04366"/>
    <w:rsid w:val="464D2B6A"/>
    <w:rsid w:val="4E926FD5"/>
    <w:rsid w:val="7CD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265</Words>
  <Characters>1512</Characters>
  <Lines>12</Lines>
  <Paragraphs>3</Paragraphs>
  <TotalTime>230</TotalTime>
  <ScaleCrop>false</ScaleCrop>
  <LinksUpToDate>false</LinksUpToDate>
  <CharactersWithSpaces>1774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2020-06-09T01:32:00Z</dcterms:created>
  <dc:creator>HP</dc:creator>
  <cp:lastModifiedBy>尕尕</cp:lastModifiedBy>
  <cp:lastPrinted>2020-06-11T07:14:00Z</cp:lastPrinted>
  <dcterms:modified xsi:type="dcterms:W3CDTF">2020-06-29T01:37:58Z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