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  <w:tblCellSpacing w:w="0" w:type="dxa"/>
        </w:trPr>
        <w:tc>
          <w:tcPr>
            <w:tcW w:w="0" w:type="auto"/>
            <w:shd w:val="clear"/>
            <w:vAlign w:val="top"/>
          </w:tcPr>
          <w:tbl>
            <w:tblPr>
              <w:tblW w:w="49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rPr>
                <w:trHeight w:val="6000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75" w:lineRule="atLeast"/>
                    <w:ind w:left="0" w:right="0"/>
                    <w:jc w:val="left"/>
                  </w:pPr>
                  <w:r>
                    <w:rPr>
                      <w:rFonts w:ascii="仿宋_GB2312" w:hAnsi="宋体" w:eastAsia="仿宋_GB2312" w:cs="仿宋_GB2312"/>
                      <w:b/>
                      <w:color w:val="4F4F4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附件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75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4F4F4F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上栗县2020年县城学校教师选调考试报名表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75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　　　　　　 </w:t>
                  </w:r>
                  <w:r>
                    <w:rPr>
                      <w:rFonts w:hint="default" w:ascii="仿宋_GB2312" w:hAnsi="宋体" w:eastAsia="仿宋_GB2312" w:cs="仿宋_GB2312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填表时间：</w:t>
                  </w:r>
                  <w:r>
                    <w:rPr>
                      <w:rFonts w:hint="eastAsia" w:ascii="宋体" w:hAnsi="宋体" w:eastAsia="宋体" w:cs="宋体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　　 </w:t>
                  </w:r>
                  <w:r>
                    <w:rPr>
                      <w:rFonts w:hint="default" w:ascii="仿宋_GB2312" w:hAnsi="宋体" w:eastAsia="仿宋_GB2312" w:cs="仿宋_GB2312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default" w:ascii="仿宋_GB2312" w:hAnsi="宋体" w:eastAsia="仿宋_GB2312" w:cs="仿宋_GB2312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　</w:t>
                  </w:r>
                  <w:r>
                    <w:rPr>
                      <w:rFonts w:hint="default" w:ascii="仿宋_GB2312" w:hAnsi="宋体" w:eastAsia="仿宋_GB2312" w:cs="仿宋_GB2312"/>
                      <w:b/>
                      <w:color w:val="4F4F4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日</w:t>
                  </w:r>
                </w:p>
                <w:tbl>
                  <w:tblPr>
                    <w:tblW w:w="9404" w:type="dxa"/>
                    <w:tblInd w:w="-1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453"/>
                    <w:gridCol w:w="440"/>
                    <w:gridCol w:w="777"/>
                    <w:gridCol w:w="437"/>
                    <w:gridCol w:w="669"/>
                    <w:gridCol w:w="425"/>
                    <w:gridCol w:w="76"/>
                    <w:gridCol w:w="860"/>
                    <w:gridCol w:w="260"/>
                    <w:gridCol w:w="194"/>
                    <w:gridCol w:w="297"/>
                    <w:gridCol w:w="209"/>
                    <w:gridCol w:w="728"/>
                    <w:gridCol w:w="770"/>
                    <w:gridCol w:w="17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4" w:hRule="atLeast"/>
                    </w:trPr>
                    <w:tc>
                      <w:tcPr>
                        <w:tcW w:w="1029" w:type="dxa"/>
                        <w:tcBorders>
                          <w:top w:val="single" w:color="auto" w:sz="12" w:space="0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 名</w:t>
                        </w:r>
                      </w:p>
                    </w:tc>
                    <w:tc>
                      <w:tcPr>
                        <w:tcW w:w="2107" w:type="dxa"/>
                        <w:gridSpan w:val="4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361" w:type="dxa"/>
                        <w:gridSpan w:val="3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88" w:type="dxa"/>
                        <w:gridSpan w:val="5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出生年月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相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1482" w:type="dxa"/>
                        <w:gridSpan w:val="2"/>
                        <w:vMerge w:val="restart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选调岗位</w:t>
                        </w: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（画√）</w:t>
                        </w:r>
                      </w:p>
                    </w:tc>
                    <w:tc>
                      <w:tcPr>
                        <w:tcW w:w="121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初中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学科</w:t>
                        </w:r>
                      </w:p>
                    </w:tc>
                    <w:tc>
                      <w:tcPr>
                        <w:tcW w:w="136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88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1"/>
                            <w:szCs w:val="21"/>
                            <w:bdr w:val="none" w:color="auto" w:sz="0" w:space="0"/>
                            <w:lang w:val="en-US" w:eastAsia="zh-CN" w:bidi="ar"/>
                          </w:rPr>
                          <w:t>入党(团)时间</w:t>
                        </w:r>
                      </w:p>
                    </w:tc>
                    <w:tc>
                      <w:tcPr>
                        <w:tcW w:w="770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vMerge w:val="continue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1482" w:type="dxa"/>
                        <w:gridSpan w:val="2"/>
                        <w:vMerge w:val="continue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小学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6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8" w:type="dxa"/>
                        <w:gridSpan w:val="5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0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0" w:type="dxa"/>
                        <w:vMerge w:val="continue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4" w:hRule="atLeast"/>
                    </w:trPr>
                    <w:tc>
                      <w:tcPr>
                        <w:tcW w:w="1482" w:type="dxa"/>
                        <w:gridSpan w:val="2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2748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学历</w:t>
                        </w:r>
                      </w:p>
                    </w:tc>
                    <w:tc>
                      <w:tcPr>
                        <w:tcW w:w="751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9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职称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vMerge w:val="continue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4" w:hRule="atLeast"/>
                    </w:trPr>
                    <w:tc>
                      <w:tcPr>
                        <w:tcW w:w="1482" w:type="dxa"/>
                        <w:gridSpan w:val="2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家庭住址</w:t>
                        </w:r>
                      </w:p>
                    </w:tc>
                    <w:tc>
                      <w:tcPr>
                        <w:tcW w:w="2748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工作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单位</w:t>
                        </w:r>
                      </w:p>
                    </w:tc>
                    <w:tc>
                      <w:tcPr>
                        <w:tcW w:w="2458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vMerge w:val="continue"/>
                        <w:tcBorders>
                          <w:top w:val="single" w:color="auto" w:sz="12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2" w:hRule="atLeast"/>
                    </w:trPr>
                    <w:tc>
                      <w:tcPr>
                        <w:tcW w:w="1482" w:type="dxa"/>
                        <w:gridSpan w:val="2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身份证号码</w:t>
                        </w:r>
                      </w:p>
                    </w:tc>
                    <w:tc>
                      <w:tcPr>
                        <w:tcW w:w="4138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34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联系电话</w:t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9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本人简历 (初中起点）</w:t>
                        </w:r>
                      </w:p>
                    </w:tc>
                    <w:tc>
                      <w:tcPr>
                        <w:tcW w:w="8375" w:type="dxa"/>
                        <w:gridSpan w:val="1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1029" w:type="dxa"/>
                        <w:vMerge w:val="restart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家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庭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成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员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及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社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关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系</w:t>
                        </w: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称呼</w:t>
                        </w:r>
                      </w:p>
                    </w:tc>
                    <w:tc>
                      <w:tcPr>
                        <w:tcW w:w="1883" w:type="dxa"/>
                        <w:gridSpan w:val="3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年龄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政治面貌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工作单位及职务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1029" w:type="dxa"/>
                        <w:vMerge w:val="continue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1029" w:type="dxa"/>
                        <w:vMerge w:val="continue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1029" w:type="dxa"/>
                        <w:vMerge w:val="continue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1029" w:type="dxa"/>
                        <w:vMerge w:val="continue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83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申请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选调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原因</w:t>
                        </w:r>
                      </w:p>
                    </w:tc>
                    <w:tc>
                      <w:tcPr>
                        <w:tcW w:w="327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gridSpan w:val="5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学校意见</w:t>
                        </w:r>
                      </w:p>
                    </w:tc>
                    <w:tc>
                      <w:tcPr>
                        <w:tcW w:w="3278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（校长签字）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（单位盖章）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14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　　年　 月　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5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成绩</w:t>
                        </w:r>
                      </w:p>
                    </w:tc>
                    <w:tc>
                      <w:tcPr>
                        <w:tcW w:w="327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县教师选调领导小组审核意见</w:t>
                        </w:r>
                      </w:p>
                    </w:tc>
                    <w:tc>
                      <w:tcPr>
                        <w:tcW w:w="3978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26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14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14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14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147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　 年　 月　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照顾分</w:t>
                        </w:r>
                      </w:p>
                    </w:tc>
                    <w:tc>
                      <w:tcPr>
                        <w:tcW w:w="327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8" w:type="dxa"/>
                        <w:gridSpan w:val="6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最终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成绩</w:t>
                        </w:r>
                      </w:p>
                    </w:tc>
                    <w:tc>
                      <w:tcPr>
                        <w:tcW w:w="327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8" w:type="dxa"/>
                        <w:gridSpan w:val="6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1029" w:type="dxa"/>
                        <w:tcBorders>
                          <w:top w:val="nil"/>
                          <w:left w:val="single" w:color="auto" w:sz="12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是否确定选调</w:t>
                        </w:r>
                      </w:p>
                    </w:tc>
                    <w:tc>
                      <w:tcPr>
                        <w:tcW w:w="3277" w:type="dxa"/>
                        <w:gridSpan w:val="7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8" w:type="dxa"/>
                        <w:gridSpan w:val="6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12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75" w:lineRule="atLeast"/>
                    <w:ind w:left="0" w:right="0"/>
                    <w:jc w:val="left"/>
                  </w:pP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56F5579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2020-07-01T03:32:33Z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