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1B" w:rsidRDefault="00655645" w:rsidP="001A3763">
      <w:pPr>
        <w:spacing w:line="560" w:lineRule="exact"/>
        <w:rPr>
          <w:rFonts w:ascii="黑体" w:eastAsia="黑体" w:hAnsi="黑体" w:hint="eastAsia"/>
          <w:sz w:val="32"/>
        </w:rPr>
      </w:pPr>
      <w:r w:rsidRPr="001A3763">
        <w:rPr>
          <w:rFonts w:ascii="黑体" w:eastAsia="黑体" w:hAnsi="黑体" w:hint="eastAsia"/>
          <w:sz w:val="32"/>
        </w:rPr>
        <w:t>附件2</w:t>
      </w:r>
    </w:p>
    <w:p w:rsidR="001A3763" w:rsidRPr="001A3763" w:rsidRDefault="001A3763" w:rsidP="001A3763">
      <w:pPr>
        <w:spacing w:line="560" w:lineRule="exact"/>
        <w:rPr>
          <w:rFonts w:ascii="黑体" w:eastAsia="黑体" w:hAnsi="黑体"/>
          <w:sz w:val="36"/>
        </w:rPr>
      </w:pPr>
    </w:p>
    <w:p w:rsidR="007164B4" w:rsidRPr="001A3763" w:rsidRDefault="007164B4" w:rsidP="001A3763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1A3763">
        <w:rPr>
          <w:rFonts w:ascii="方正小标宋简体" w:eastAsia="方正小标宋简体" w:hint="eastAsia"/>
          <w:sz w:val="44"/>
        </w:rPr>
        <w:t>密云区教育委员会</w:t>
      </w:r>
    </w:p>
    <w:p w:rsidR="007918CA" w:rsidRPr="001A3763" w:rsidRDefault="007164B4" w:rsidP="001A3763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1A3763">
        <w:rPr>
          <w:rFonts w:ascii="方正小标宋简体" w:eastAsia="方正小标宋简体" w:hint="eastAsia"/>
          <w:sz w:val="44"/>
        </w:rPr>
        <w:t>线上</w:t>
      </w:r>
      <w:r w:rsidR="003E407A" w:rsidRPr="001A3763">
        <w:rPr>
          <w:rFonts w:ascii="方正小标宋简体" w:eastAsia="方正小标宋简体" w:hint="eastAsia"/>
          <w:sz w:val="44"/>
        </w:rPr>
        <w:t>资格复审及</w:t>
      </w:r>
      <w:r w:rsidRPr="001A3763">
        <w:rPr>
          <w:rFonts w:ascii="方正小标宋简体" w:eastAsia="方正小标宋简体" w:hint="eastAsia"/>
          <w:sz w:val="44"/>
        </w:rPr>
        <w:t>综合考核考生操作手册</w:t>
      </w:r>
    </w:p>
    <w:p w:rsidR="009C2B1B" w:rsidRDefault="009C2B1B" w:rsidP="001A3763">
      <w:pPr>
        <w:spacing w:line="560" w:lineRule="exact"/>
        <w:rPr>
          <w:rFonts w:ascii="方正小标宋简体" w:eastAsia="方正小标宋简体"/>
          <w:sz w:val="40"/>
        </w:rPr>
      </w:pPr>
    </w:p>
    <w:p w:rsidR="007164B4" w:rsidRDefault="007164B4" w:rsidP="001A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64B4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更好</w:t>
      </w:r>
      <w:r w:rsidR="001A3763"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完成线上</w:t>
      </w:r>
      <w:r w:rsidR="003E407A" w:rsidRPr="003E407A">
        <w:rPr>
          <w:rFonts w:ascii="仿宋_GB2312" w:eastAsia="仿宋_GB2312" w:hint="eastAsia"/>
          <w:sz w:val="32"/>
          <w:szCs w:val="32"/>
        </w:rPr>
        <w:t>资格复审及</w:t>
      </w:r>
      <w:r>
        <w:rPr>
          <w:rFonts w:ascii="仿宋_GB2312" w:eastAsia="仿宋_GB2312" w:hint="eastAsia"/>
          <w:sz w:val="32"/>
          <w:szCs w:val="32"/>
        </w:rPr>
        <w:t>综合考核工作，特制</w:t>
      </w:r>
      <w:r w:rsidR="00A23104">
        <w:rPr>
          <w:rFonts w:ascii="仿宋_GB2312" w:eastAsia="仿宋_GB2312" w:hint="eastAsia"/>
          <w:sz w:val="32"/>
          <w:szCs w:val="32"/>
        </w:rPr>
        <w:t>定</w:t>
      </w:r>
      <w:r>
        <w:rPr>
          <w:rFonts w:ascii="仿宋_GB2312" w:eastAsia="仿宋_GB2312" w:hint="eastAsia"/>
          <w:sz w:val="32"/>
          <w:szCs w:val="32"/>
        </w:rPr>
        <w:t>考生操作手册，请各位考生按要求</w:t>
      </w:r>
      <w:r w:rsidR="000D2974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操作。</w:t>
      </w:r>
    </w:p>
    <w:p w:rsidR="007164B4" w:rsidRPr="000D2974" w:rsidRDefault="007164B4" w:rsidP="001A37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2974">
        <w:rPr>
          <w:rFonts w:ascii="黑体" w:eastAsia="黑体" w:hAnsi="黑体" w:hint="eastAsia"/>
          <w:sz w:val="32"/>
          <w:szCs w:val="32"/>
        </w:rPr>
        <w:t>一、前期准备工作</w:t>
      </w:r>
    </w:p>
    <w:p w:rsidR="007164B4" w:rsidRDefault="007164B4" w:rsidP="001A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1.硬件：</w:t>
      </w:r>
      <w:r w:rsidRPr="007164B4">
        <w:rPr>
          <w:rFonts w:ascii="仿宋_GB2312" w:eastAsia="仿宋_GB2312" w:hint="eastAsia"/>
          <w:sz w:val="32"/>
          <w:szCs w:val="32"/>
        </w:rPr>
        <w:t>优先建议使用笔记本电脑或加装摄像头的台式机，配有耳麦或扬声器和麦克风。如不具备以上条件，可考虑使用手机</w:t>
      </w:r>
      <w:r w:rsidR="000D2974">
        <w:rPr>
          <w:rFonts w:ascii="仿宋_GB2312" w:eastAsia="仿宋_GB2312" w:hint="eastAsia"/>
          <w:sz w:val="32"/>
          <w:szCs w:val="32"/>
        </w:rPr>
        <w:t>加耳机</w:t>
      </w:r>
      <w:r w:rsidRPr="007164B4">
        <w:rPr>
          <w:rFonts w:ascii="仿宋_GB2312" w:eastAsia="仿宋_GB2312" w:hint="eastAsia"/>
          <w:sz w:val="32"/>
          <w:szCs w:val="32"/>
        </w:rPr>
        <w:t>进行面试。</w:t>
      </w:r>
    </w:p>
    <w:p w:rsidR="007164B4" w:rsidRDefault="007164B4" w:rsidP="001A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2.软件：本次线上综合考核使用“腾讯会议”进行，请各位考生提前下载安装并进行调试。</w:t>
      </w:r>
    </w:p>
    <w:p w:rsidR="007164B4" w:rsidRDefault="007164B4" w:rsidP="001A3763">
      <w:pPr>
        <w:pStyle w:val="a5"/>
        <w:tabs>
          <w:tab w:val="left" w:pos="0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网络：</w:t>
      </w:r>
      <w:r>
        <w:rPr>
          <w:rFonts w:ascii="仿宋_GB2312" w:eastAsia="仿宋_GB2312" w:hint="eastAsia"/>
          <w:sz w:val="32"/>
          <w:szCs w:val="32"/>
        </w:rPr>
        <w:t>软件要求PC端、手机</w:t>
      </w:r>
      <w:proofErr w:type="gramStart"/>
      <w:r>
        <w:rPr>
          <w:rFonts w:ascii="仿宋_GB2312" w:eastAsia="仿宋_GB2312" w:hint="eastAsia"/>
          <w:sz w:val="32"/>
          <w:szCs w:val="32"/>
        </w:rPr>
        <w:t>端保证</w:t>
      </w:r>
      <w:proofErr w:type="gramEnd"/>
      <w:r>
        <w:rPr>
          <w:rFonts w:ascii="仿宋_GB2312" w:eastAsia="仿宋_GB2312" w:hint="eastAsia"/>
          <w:sz w:val="32"/>
          <w:szCs w:val="32"/>
        </w:rPr>
        <w:t>独立接入上、下行10M带宽以上有线网络或</w:t>
      </w:r>
      <w:proofErr w:type="spellStart"/>
      <w:r>
        <w:rPr>
          <w:rFonts w:ascii="仿宋_GB2312" w:eastAsia="仿宋_GB2312" w:hint="eastAsia"/>
          <w:sz w:val="32"/>
          <w:szCs w:val="32"/>
        </w:rPr>
        <w:t>Wifi</w:t>
      </w:r>
      <w:proofErr w:type="spellEnd"/>
      <w:r>
        <w:rPr>
          <w:rFonts w:ascii="仿宋_GB2312" w:eastAsia="仿宋_GB2312" w:hint="eastAsia"/>
          <w:sz w:val="32"/>
          <w:szCs w:val="32"/>
        </w:rPr>
        <w:t>无线网络，如条件不具备，可使用4G以上网络制式手机卡或热点进行接入，并确保所处环境手机网络信号稳定。</w:t>
      </w:r>
    </w:p>
    <w:p w:rsidR="003E407A" w:rsidRDefault="009C2B1B" w:rsidP="001A376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53CEF2" wp14:editId="7736F2DA">
            <wp:simplePos x="0" y="0"/>
            <wp:positionH relativeFrom="column">
              <wp:posOffset>3488055</wp:posOffset>
            </wp:positionH>
            <wp:positionV relativeFrom="paragraph">
              <wp:posOffset>1365885</wp:posOffset>
            </wp:positionV>
            <wp:extent cx="1121410" cy="1310640"/>
            <wp:effectExtent l="0" t="0" r="254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281626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77" b="19279"/>
                    <a:stretch/>
                  </pic:blipFill>
                  <pic:spPr bwMode="auto">
                    <a:xfrm>
                      <a:off x="0" y="0"/>
                      <a:ext cx="112141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07A">
        <w:rPr>
          <w:rFonts w:ascii="仿宋_GB2312" w:eastAsia="仿宋_GB2312" w:hint="eastAsia"/>
          <w:sz w:val="32"/>
          <w:szCs w:val="32"/>
        </w:rPr>
        <w:t>4.进</w:t>
      </w:r>
      <w:proofErr w:type="gramStart"/>
      <w:r w:rsidR="003E407A">
        <w:rPr>
          <w:rFonts w:ascii="仿宋_GB2312" w:eastAsia="仿宋_GB2312" w:hint="eastAsia"/>
          <w:sz w:val="32"/>
          <w:szCs w:val="32"/>
        </w:rPr>
        <w:t>入微信群</w:t>
      </w:r>
      <w:proofErr w:type="gramEnd"/>
      <w:r w:rsidR="003E407A">
        <w:rPr>
          <w:rFonts w:ascii="仿宋_GB2312" w:eastAsia="仿宋_GB2312" w:hint="eastAsia"/>
          <w:sz w:val="32"/>
          <w:szCs w:val="32"/>
        </w:rPr>
        <w:t>：为确保线上</w:t>
      </w:r>
      <w:r w:rsidR="003E407A" w:rsidRPr="003E407A">
        <w:rPr>
          <w:rFonts w:ascii="仿宋_GB2312" w:eastAsia="仿宋_GB2312" w:hint="eastAsia"/>
          <w:sz w:val="32"/>
          <w:szCs w:val="32"/>
        </w:rPr>
        <w:t>资格复审及</w:t>
      </w:r>
      <w:r w:rsidR="003E407A">
        <w:rPr>
          <w:rFonts w:ascii="仿宋_GB2312" w:eastAsia="仿宋_GB2312" w:hint="eastAsia"/>
          <w:sz w:val="32"/>
          <w:szCs w:val="32"/>
        </w:rPr>
        <w:t>综合考核工作顺利开展，请通过“考核确认（确认笔试）”的考生扫描下方二</w:t>
      </w:r>
      <w:proofErr w:type="gramStart"/>
      <w:r w:rsidR="003E407A">
        <w:rPr>
          <w:rFonts w:ascii="仿宋_GB2312" w:eastAsia="仿宋_GB2312" w:hint="eastAsia"/>
          <w:sz w:val="32"/>
          <w:szCs w:val="32"/>
        </w:rPr>
        <w:t>维码进入微信群</w:t>
      </w:r>
      <w:proofErr w:type="gramEnd"/>
      <w:r w:rsidR="003E407A">
        <w:rPr>
          <w:rFonts w:ascii="仿宋_GB2312" w:eastAsia="仿宋_GB2312" w:hint="eastAsia"/>
          <w:sz w:val="32"/>
          <w:szCs w:val="32"/>
        </w:rPr>
        <w:t>，进</w:t>
      </w:r>
      <w:proofErr w:type="gramStart"/>
      <w:r w:rsidR="003E407A">
        <w:rPr>
          <w:rFonts w:ascii="仿宋_GB2312" w:eastAsia="仿宋_GB2312" w:hint="eastAsia"/>
          <w:sz w:val="32"/>
          <w:szCs w:val="32"/>
        </w:rPr>
        <w:t>入微信群</w:t>
      </w:r>
      <w:proofErr w:type="gramEnd"/>
      <w:r w:rsidR="003E407A">
        <w:rPr>
          <w:rFonts w:ascii="仿宋_GB2312" w:eastAsia="仿宋_GB2312" w:hint="eastAsia"/>
          <w:sz w:val="32"/>
          <w:szCs w:val="32"/>
        </w:rPr>
        <w:t>后将备注名称修改为报考岗位+姓名的格式（如：中学音乐XXX）。</w:t>
      </w:r>
    </w:p>
    <w:p w:rsidR="009C2B1B" w:rsidRDefault="009C2B1B" w:rsidP="001A376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</w:p>
    <w:p w:rsidR="009C2B1B" w:rsidRDefault="009C2B1B" w:rsidP="001A376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</w:p>
    <w:p w:rsidR="009C2B1B" w:rsidRDefault="009C2B1B" w:rsidP="001A376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</w:p>
    <w:p w:rsidR="000D2974" w:rsidRDefault="000D2974" w:rsidP="001A3763">
      <w:pPr>
        <w:pStyle w:val="a5"/>
        <w:tabs>
          <w:tab w:val="left" w:pos="434"/>
        </w:tabs>
        <w:spacing w:line="560" w:lineRule="exact"/>
        <w:ind w:leftChars="-67" w:left="-141" w:rightChars="-162" w:right="-34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6351BE">
        <w:rPr>
          <w:rFonts w:ascii="黑体" w:eastAsia="黑体" w:hAnsi="黑体" w:cs="黑体" w:hint="eastAsia"/>
          <w:sz w:val="32"/>
          <w:szCs w:val="32"/>
        </w:rPr>
        <w:t>线上</w:t>
      </w:r>
      <w:r w:rsidR="003E407A" w:rsidRPr="003E407A">
        <w:rPr>
          <w:rFonts w:ascii="黑体" w:eastAsia="黑体" w:hAnsi="黑体" w:cs="黑体" w:hint="eastAsia"/>
          <w:sz w:val="32"/>
          <w:szCs w:val="32"/>
        </w:rPr>
        <w:t>资格复审及</w:t>
      </w:r>
      <w:r w:rsidR="006351BE">
        <w:rPr>
          <w:rFonts w:ascii="黑体" w:eastAsia="黑体" w:hAnsi="黑体" w:cs="黑体" w:hint="eastAsia"/>
          <w:sz w:val="32"/>
          <w:szCs w:val="32"/>
        </w:rPr>
        <w:t>综合</w:t>
      </w:r>
      <w:r>
        <w:rPr>
          <w:rFonts w:ascii="黑体" w:eastAsia="黑体" w:hAnsi="黑体" w:cs="黑体" w:hint="eastAsia"/>
          <w:sz w:val="32"/>
          <w:szCs w:val="32"/>
        </w:rPr>
        <w:t>考核</w:t>
      </w:r>
      <w:r w:rsidR="006351BE">
        <w:rPr>
          <w:rFonts w:ascii="黑体" w:eastAsia="黑体" w:hAnsi="黑体" w:cs="黑体" w:hint="eastAsia"/>
          <w:sz w:val="32"/>
          <w:szCs w:val="32"/>
        </w:rPr>
        <w:t>安排</w:t>
      </w:r>
    </w:p>
    <w:p w:rsidR="003E407A" w:rsidRPr="001A3763" w:rsidRDefault="003E407A" w:rsidP="001A3763">
      <w:pPr>
        <w:spacing w:line="560" w:lineRule="exact"/>
        <w:ind w:firstLineChars="181" w:firstLine="579"/>
        <w:rPr>
          <w:rFonts w:ascii="楷体_GB2312" w:eastAsia="楷体_GB2312" w:hint="eastAsia"/>
          <w:sz w:val="32"/>
          <w:szCs w:val="32"/>
        </w:rPr>
      </w:pPr>
      <w:r w:rsidRPr="001A3763">
        <w:rPr>
          <w:rFonts w:ascii="楷体_GB2312" w:eastAsia="楷体_GB2312" w:hint="eastAsia"/>
          <w:sz w:val="32"/>
          <w:szCs w:val="32"/>
        </w:rPr>
        <w:t>（一）关于线上资格复审</w:t>
      </w:r>
    </w:p>
    <w:p w:rsidR="003E407A" w:rsidRDefault="00530CE0" w:rsidP="001A376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请考生在规定的时间内将线上资格复审所需材料发送到指定邮箱。</w:t>
      </w:r>
    </w:p>
    <w:p w:rsidR="00530CE0" w:rsidRPr="001A3763" w:rsidRDefault="00530CE0" w:rsidP="001A3763">
      <w:pPr>
        <w:spacing w:line="560" w:lineRule="exact"/>
        <w:ind w:firstLineChars="181" w:firstLine="579"/>
        <w:rPr>
          <w:rFonts w:ascii="楷体_GB2312" w:eastAsia="楷体_GB2312" w:hint="eastAsia"/>
          <w:sz w:val="32"/>
          <w:szCs w:val="32"/>
        </w:rPr>
      </w:pPr>
      <w:r w:rsidRPr="001A3763">
        <w:rPr>
          <w:rFonts w:ascii="楷体_GB2312" w:eastAsia="楷体_GB2312" w:hint="eastAsia"/>
          <w:sz w:val="32"/>
          <w:szCs w:val="32"/>
        </w:rPr>
        <w:t>（二）关于线上综合考核</w:t>
      </w:r>
    </w:p>
    <w:p w:rsidR="000D2974" w:rsidRDefault="00530CE0" w:rsidP="001A376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E461D3">
        <w:rPr>
          <w:rFonts w:ascii="仿宋_GB2312" w:eastAsia="仿宋_GB2312" w:hint="eastAsia"/>
          <w:sz w:val="32"/>
          <w:szCs w:val="32"/>
        </w:rPr>
        <w:t>各位考生</w:t>
      </w:r>
      <w:r>
        <w:rPr>
          <w:rFonts w:ascii="仿宋_GB2312" w:eastAsia="仿宋_GB2312" w:hint="eastAsia"/>
          <w:sz w:val="32"/>
          <w:szCs w:val="32"/>
        </w:rPr>
        <w:t>根据综合考核</w:t>
      </w:r>
      <w:r w:rsidR="000D2974"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安排</w:t>
      </w:r>
      <w:r w:rsidR="00E461D3">
        <w:rPr>
          <w:rFonts w:ascii="仿宋_GB2312" w:eastAsia="仿宋_GB2312" w:hint="eastAsia"/>
          <w:sz w:val="32"/>
          <w:szCs w:val="32"/>
        </w:rPr>
        <w:t>，提前做好</w:t>
      </w:r>
      <w:r>
        <w:rPr>
          <w:rFonts w:ascii="仿宋_GB2312" w:eastAsia="仿宋_GB2312" w:hint="eastAsia"/>
          <w:sz w:val="32"/>
          <w:szCs w:val="32"/>
        </w:rPr>
        <w:t>各项</w:t>
      </w:r>
      <w:r w:rsidR="000D2974">
        <w:rPr>
          <w:rFonts w:ascii="仿宋_GB2312" w:eastAsia="仿宋_GB2312" w:hint="eastAsia"/>
          <w:sz w:val="32"/>
          <w:szCs w:val="32"/>
        </w:rPr>
        <w:t>准备。</w:t>
      </w:r>
      <w:r w:rsidR="00891497">
        <w:rPr>
          <w:rFonts w:ascii="仿宋_GB2312" w:eastAsia="仿宋_GB2312" w:hint="eastAsia"/>
          <w:sz w:val="32"/>
          <w:szCs w:val="32"/>
        </w:rPr>
        <w:t>线上综合</w:t>
      </w:r>
      <w:r w:rsidR="00255A97">
        <w:rPr>
          <w:rFonts w:ascii="仿宋_GB2312" w:eastAsia="仿宋_GB2312" w:hint="eastAsia"/>
          <w:sz w:val="32"/>
          <w:szCs w:val="32"/>
        </w:rPr>
        <w:t>考核</w:t>
      </w:r>
      <w:r w:rsidR="006351BE">
        <w:rPr>
          <w:rFonts w:ascii="仿宋_GB2312" w:eastAsia="仿宋_GB2312" w:hint="eastAsia"/>
          <w:sz w:val="32"/>
          <w:szCs w:val="32"/>
        </w:rPr>
        <w:t>时所需要的</w:t>
      </w:r>
      <w:r w:rsidR="006351BE" w:rsidRPr="00C325EB">
        <w:rPr>
          <w:rFonts w:ascii="仿宋_GB2312" w:eastAsia="仿宋_GB2312" w:hint="eastAsia"/>
          <w:b/>
          <w:sz w:val="32"/>
          <w:szCs w:val="32"/>
        </w:rPr>
        <w:t>视频会议号</w:t>
      </w:r>
      <w:r w:rsidR="006351BE">
        <w:rPr>
          <w:rFonts w:ascii="仿宋_GB2312" w:eastAsia="仿宋_GB2312" w:hint="eastAsia"/>
          <w:sz w:val="32"/>
          <w:szCs w:val="32"/>
        </w:rPr>
        <w:t>会在面试前一天</w:t>
      </w:r>
      <w:r w:rsidR="00891497">
        <w:rPr>
          <w:rFonts w:ascii="仿宋_GB2312" w:eastAsia="仿宋_GB2312" w:hint="eastAsia"/>
          <w:sz w:val="32"/>
          <w:szCs w:val="32"/>
        </w:rPr>
        <w:t>在</w:t>
      </w:r>
      <w:proofErr w:type="gramStart"/>
      <w:r w:rsidR="00DB72B9" w:rsidRPr="00DB72B9">
        <w:rPr>
          <w:rFonts w:ascii="仿宋_GB2312" w:eastAsia="仿宋_GB2312" w:hint="eastAsia"/>
          <w:b/>
          <w:sz w:val="32"/>
          <w:szCs w:val="32"/>
        </w:rPr>
        <w:t>微信群</w:t>
      </w:r>
      <w:proofErr w:type="gramEnd"/>
      <w:r w:rsidR="00891497">
        <w:rPr>
          <w:rFonts w:ascii="仿宋_GB2312" w:eastAsia="仿宋_GB2312" w:hint="eastAsia"/>
          <w:sz w:val="32"/>
          <w:szCs w:val="32"/>
        </w:rPr>
        <w:t>内进行告知</w:t>
      </w:r>
      <w:r w:rsidR="006351BE">
        <w:rPr>
          <w:rFonts w:ascii="仿宋_GB2312" w:eastAsia="仿宋_GB2312" w:hint="eastAsia"/>
          <w:sz w:val="32"/>
          <w:szCs w:val="32"/>
        </w:rPr>
        <w:t>。</w:t>
      </w:r>
    </w:p>
    <w:p w:rsidR="00530CE0" w:rsidRPr="00530CE0" w:rsidRDefault="00530CE0" w:rsidP="001A3763">
      <w:pPr>
        <w:spacing w:line="560" w:lineRule="exact"/>
        <w:ind w:firstLineChars="181" w:firstLine="581"/>
        <w:rPr>
          <w:rFonts w:ascii="仿宋_GB2312" w:eastAsia="仿宋_GB2312"/>
          <w:b/>
          <w:sz w:val="32"/>
          <w:szCs w:val="32"/>
        </w:rPr>
      </w:pPr>
      <w:r w:rsidRPr="00530CE0">
        <w:rPr>
          <w:rFonts w:ascii="仿宋_GB2312" w:eastAsia="仿宋_GB2312" w:hint="eastAsia"/>
          <w:b/>
          <w:sz w:val="32"/>
          <w:szCs w:val="32"/>
        </w:rPr>
        <w:t>线上综合考核流程：</w:t>
      </w:r>
    </w:p>
    <w:p w:rsidR="000D2974" w:rsidRDefault="00530CE0" w:rsidP="001A3763">
      <w:pPr>
        <w:pStyle w:val="a5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D2974">
        <w:rPr>
          <w:rFonts w:ascii="仿宋_GB2312" w:eastAsia="仿宋_GB2312" w:hint="eastAsia"/>
          <w:sz w:val="32"/>
          <w:szCs w:val="32"/>
        </w:rPr>
        <w:t>签到工作</w:t>
      </w:r>
      <w:r w:rsidR="001A3763">
        <w:rPr>
          <w:rFonts w:ascii="仿宋_GB2312" w:eastAsia="仿宋_GB2312" w:hint="eastAsia"/>
          <w:sz w:val="32"/>
          <w:szCs w:val="32"/>
        </w:rPr>
        <w:t>。</w:t>
      </w:r>
      <w:r w:rsidR="000D2974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根据指定的视频会议号</w:t>
      </w:r>
      <w:r w:rsidR="000D2974">
        <w:rPr>
          <w:rFonts w:ascii="仿宋_GB2312" w:eastAsia="仿宋_GB2312" w:hint="eastAsia"/>
          <w:sz w:val="32"/>
          <w:szCs w:val="32"/>
        </w:rPr>
        <w:t>进入会议室，</w:t>
      </w:r>
      <w:r>
        <w:rPr>
          <w:rFonts w:ascii="仿宋_GB2312" w:eastAsia="仿宋_GB2312" w:hint="eastAsia"/>
          <w:sz w:val="32"/>
          <w:szCs w:val="32"/>
        </w:rPr>
        <w:t>通过</w:t>
      </w:r>
      <w:r w:rsidR="000D2974">
        <w:rPr>
          <w:rFonts w:ascii="仿宋_GB2312" w:eastAsia="仿宋_GB2312" w:hint="eastAsia"/>
          <w:sz w:val="32"/>
          <w:szCs w:val="32"/>
        </w:rPr>
        <w:t>手持身份证</w:t>
      </w:r>
      <w:r>
        <w:rPr>
          <w:rFonts w:ascii="仿宋_GB2312" w:eastAsia="仿宋_GB2312" w:hint="eastAsia"/>
          <w:sz w:val="32"/>
          <w:szCs w:val="32"/>
        </w:rPr>
        <w:t>的方式</w:t>
      </w:r>
      <w:r w:rsidR="000D2974">
        <w:rPr>
          <w:rFonts w:ascii="仿宋_GB2312" w:eastAsia="仿宋_GB2312" w:hint="eastAsia"/>
          <w:sz w:val="32"/>
          <w:szCs w:val="32"/>
        </w:rPr>
        <w:t>进行签到。</w:t>
      </w:r>
    </w:p>
    <w:p w:rsidR="000D2974" w:rsidRDefault="00530CE0" w:rsidP="001A3763">
      <w:pPr>
        <w:pStyle w:val="a5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00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D2974">
        <w:rPr>
          <w:rFonts w:ascii="仿宋_GB2312" w:eastAsia="仿宋_GB2312" w:hint="eastAsia"/>
          <w:sz w:val="32"/>
          <w:szCs w:val="32"/>
        </w:rPr>
        <w:t>候场抽签</w:t>
      </w:r>
      <w:r w:rsidR="001A376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本组</w:t>
      </w:r>
      <w:r w:rsidR="000D2974">
        <w:rPr>
          <w:rFonts w:ascii="仿宋_GB2312" w:eastAsia="仿宋_GB2312" w:hint="eastAsia"/>
          <w:sz w:val="32"/>
          <w:szCs w:val="32"/>
        </w:rPr>
        <w:t>考生到齐后，</w:t>
      </w:r>
      <w:r>
        <w:rPr>
          <w:rFonts w:ascii="仿宋_GB2312" w:eastAsia="仿宋_GB2312" w:hint="eastAsia"/>
          <w:sz w:val="32"/>
          <w:szCs w:val="32"/>
        </w:rPr>
        <w:t>由工作人员</w:t>
      </w:r>
      <w:r w:rsidR="000D2974">
        <w:rPr>
          <w:rFonts w:ascii="仿宋_GB2312" w:eastAsia="仿宋_GB2312" w:hint="eastAsia"/>
          <w:sz w:val="32"/>
          <w:szCs w:val="32"/>
        </w:rPr>
        <w:t>宣读考场规则，</w:t>
      </w:r>
      <w:r>
        <w:rPr>
          <w:rFonts w:ascii="仿宋_GB2312" w:eastAsia="仿宋_GB2312" w:hint="eastAsia"/>
          <w:sz w:val="32"/>
          <w:szCs w:val="32"/>
        </w:rPr>
        <w:t>并</w:t>
      </w:r>
      <w:r w:rsidR="000D2974">
        <w:rPr>
          <w:rFonts w:ascii="仿宋_GB2312" w:eastAsia="仿宋_GB2312" w:hint="eastAsia"/>
          <w:sz w:val="32"/>
          <w:szCs w:val="32"/>
        </w:rPr>
        <w:t>组织考生进行考核顺序抽签。</w:t>
      </w:r>
    </w:p>
    <w:p w:rsidR="000D2974" w:rsidRDefault="00530CE0" w:rsidP="001A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3.综合</w:t>
      </w:r>
      <w:r w:rsidR="000D2974">
        <w:rPr>
          <w:rFonts w:ascii="仿宋_GB2312" w:eastAsia="仿宋_GB2312" w:hint="eastAsia"/>
          <w:sz w:val="32"/>
          <w:szCs w:val="32"/>
        </w:rPr>
        <w:t>考核</w:t>
      </w:r>
      <w:r w:rsidR="001A3763">
        <w:rPr>
          <w:rFonts w:ascii="仿宋_GB2312" w:eastAsia="仿宋_GB2312" w:hint="eastAsia"/>
          <w:sz w:val="32"/>
          <w:szCs w:val="32"/>
        </w:rPr>
        <w:t>。</w:t>
      </w:r>
      <w:r w:rsidR="000D2974">
        <w:rPr>
          <w:rFonts w:ascii="仿宋_GB2312" w:eastAsia="仿宋_GB2312" w:hint="eastAsia"/>
          <w:sz w:val="32"/>
          <w:szCs w:val="32"/>
        </w:rPr>
        <w:t>考生按照抽签顺序</w:t>
      </w:r>
      <w:r w:rsidR="00C325EB">
        <w:rPr>
          <w:rFonts w:ascii="仿宋_GB2312" w:eastAsia="仿宋_GB2312" w:hint="eastAsia"/>
          <w:sz w:val="32"/>
          <w:szCs w:val="32"/>
        </w:rPr>
        <w:t>进</w:t>
      </w:r>
      <w:r w:rsidR="000D2974">
        <w:rPr>
          <w:rFonts w:ascii="仿宋_GB2312" w:eastAsia="仿宋_GB2312" w:hint="eastAsia"/>
          <w:sz w:val="32"/>
          <w:szCs w:val="32"/>
        </w:rPr>
        <w:t>入</w:t>
      </w:r>
      <w:r w:rsidR="00C325EB">
        <w:rPr>
          <w:rFonts w:ascii="仿宋_GB2312" w:eastAsia="仿宋_GB2312" w:hint="eastAsia"/>
          <w:sz w:val="32"/>
          <w:szCs w:val="32"/>
        </w:rPr>
        <w:t>视频会议室</w:t>
      </w:r>
      <w:r w:rsidR="000D2974">
        <w:rPr>
          <w:rFonts w:ascii="仿宋_GB2312" w:eastAsia="仿宋_GB2312" w:hint="eastAsia"/>
          <w:sz w:val="32"/>
          <w:szCs w:val="32"/>
        </w:rPr>
        <w:t>。在</w:t>
      </w:r>
      <w:r w:rsidR="00C325EB">
        <w:rPr>
          <w:rFonts w:ascii="仿宋_GB2312" w:eastAsia="仿宋_GB2312" w:hint="eastAsia"/>
          <w:sz w:val="32"/>
          <w:szCs w:val="32"/>
        </w:rPr>
        <w:t>工作人员的</w:t>
      </w:r>
      <w:r w:rsidR="000D2974">
        <w:rPr>
          <w:rFonts w:ascii="仿宋_GB2312" w:eastAsia="仿宋_GB2312" w:hint="eastAsia"/>
          <w:sz w:val="32"/>
          <w:szCs w:val="32"/>
        </w:rPr>
        <w:t>引导下开始考核。</w:t>
      </w:r>
    </w:p>
    <w:p w:rsidR="00530CE0" w:rsidRDefault="00530CE0" w:rsidP="001A3763">
      <w:pPr>
        <w:pStyle w:val="a5"/>
        <w:tabs>
          <w:tab w:val="left" w:pos="0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4.结束离场</w:t>
      </w:r>
      <w:r w:rsidR="001A376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考生考核结束后，自行离开会议室，考核结束。</w:t>
      </w:r>
    </w:p>
    <w:p w:rsidR="00FF2AF3" w:rsidRDefault="00FF2AF3" w:rsidP="001A3763">
      <w:pPr>
        <w:pStyle w:val="a5"/>
        <w:tabs>
          <w:tab w:val="left" w:pos="0"/>
        </w:tabs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1A3763" w:rsidRDefault="001A3763" w:rsidP="001A3763">
      <w:pPr>
        <w:pStyle w:val="a5"/>
        <w:tabs>
          <w:tab w:val="left" w:pos="0"/>
        </w:tabs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1A3763" w:rsidRDefault="001A3763" w:rsidP="001A3763">
      <w:pPr>
        <w:pStyle w:val="a5"/>
        <w:tabs>
          <w:tab w:val="left" w:pos="0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7164B4" w:rsidRDefault="00FF2AF3" w:rsidP="001A3763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北京市密云区教育委员会</w:t>
      </w:r>
    </w:p>
    <w:p w:rsidR="00FF2AF3" w:rsidRPr="007164B4" w:rsidRDefault="00FF2AF3" w:rsidP="001A3763">
      <w:pPr>
        <w:tabs>
          <w:tab w:val="left" w:pos="6946"/>
        </w:tabs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2020年6月2</w:t>
      </w:r>
      <w:r w:rsidR="00E03FD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F2AF3" w:rsidRPr="0071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79" w:rsidRDefault="00762679" w:rsidP="007164B4">
      <w:r>
        <w:separator/>
      </w:r>
    </w:p>
  </w:endnote>
  <w:endnote w:type="continuationSeparator" w:id="0">
    <w:p w:rsidR="00762679" w:rsidRDefault="00762679" w:rsidP="007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79" w:rsidRDefault="00762679" w:rsidP="007164B4">
      <w:r>
        <w:separator/>
      </w:r>
    </w:p>
  </w:footnote>
  <w:footnote w:type="continuationSeparator" w:id="0">
    <w:p w:rsidR="00762679" w:rsidRDefault="00762679" w:rsidP="0071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CD337"/>
    <w:multiLevelType w:val="singleLevel"/>
    <w:tmpl w:val="B0FCD33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E"/>
    <w:rsid w:val="00095943"/>
    <w:rsid w:val="000D2974"/>
    <w:rsid w:val="001A3763"/>
    <w:rsid w:val="001A5F6A"/>
    <w:rsid w:val="00255A97"/>
    <w:rsid w:val="003E407A"/>
    <w:rsid w:val="0042169E"/>
    <w:rsid w:val="004250D4"/>
    <w:rsid w:val="00506048"/>
    <w:rsid w:val="00530CE0"/>
    <w:rsid w:val="00566FA7"/>
    <w:rsid w:val="00630368"/>
    <w:rsid w:val="006351BE"/>
    <w:rsid w:val="00655645"/>
    <w:rsid w:val="007164B4"/>
    <w:rsid w:val="00762679"/>
    <w:rsid w:val="007918CA"/>
    <w:rsid w:val="0082766C"/>
    <w:rsid w:val="00891497"/>
    <w:rsid w:val="00947B30"/>
    <w:rsid w:val="009C2B1B"/>
    <w:rsid w:val="009D2D9A"/>
    <w:rsid w:val="009E5498"/>
    <w:rsid w:val="00A158F5"/>
    <w:rsid w:val="00A23104"/>
    <w:rsid w:val="00A40233"/>
    <w:rsid w:val="00B50298"/>
    <w:rsid w:val="00C325EB"/>
    <w:rsid w:val="00DB7244"/>
    <w:rsid w:val="00DB72B9"/>
    <w:rsid w:val="00E03FD5"/>
    <w:rsid w:val="00E461D3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4B4"/>
    <w:rPr>
      <w:sz w:val="18"/>
      <w:szCs w:val="18"/>
    </w:rPr>
  </w:style>
  <w:style w:type="paragraph" w:styleId="a5">
    <w:name w:val="List Paragraph"/>
    <w:basedOn w:val="a"/>
    <w:uiPriority w:val="34"/>
    <w:qFormat/>
    <w:rsid w:val="007164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E54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54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4B4"/>
    <w:rPr>
      <w:sz w:val="18"/>
      <w:szCs w:val="18"/>
    </w:rPr>
  </w:style>
  <w:style w:type="paragraph" w:styleId="a5">
    <w:name w:val="List Paragraph"/>
    <w:basedOn w:val="a"/>
    <w:uiPriority w:val="34"/>
    <w:qFormat/>
    <w:rsid w:val="007164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E54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5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my</cp:lastModifiedBy>
  <cp:revision>15</cp:revision>
  <cp:lastPrinted>2020-06-28T00:10:00Z</cp:lastPrinted>
  <dcterms:created xsi:type="dcterms:W3CDTF">2020-06-24T08:05:00Z</dcterms:created>
  <dcterms:modified xsi:type="dcterms:W3CDTF">2020-06-29T03:07:00Z</dcterms:modified>
</cp:coreProperties>
</file>