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姑苏区</w:t>
      </w:r>
      <w:r>
        <w:rPr>
          <w:rFonts w:hint="eastAsia" w:ascii="方正小标宋简体" w:hAnsi="方正小标宋简体" w:eastAsia="方正小标宋简体" w:cs="方正小标宋简体"/>
          <w:sz w:val="44"/>
          <w:szCs w:val="44"/>
        </w:rPr>
        <w:t>2020年</w:t>
      </w:r>
      <w:r>
        <w:rPr>
          <w:rFonts w:hint="eastAsia" w:ascii="方正小标宋简体" w:hAnsi="方正小标宋简体" w:eastAsia="方正小标宋简体" w:cs="方正小标宋简体"/>
          <w:sz w:val="44"/>
          <w:szCs w:val="44"/>
          <w:lang w:eastAsia="zh-CN"/>
        </w:rPr>
        <w:t>教师招聘面试</w:t>
      </w:r>
    </w:p>
    <w:p>
      <w:pPr>
        <w:spacing w:line="6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考生疫情防控告知暨承诺书</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20" w:lineRule="exact"/>
        <w:ind w:firstLine="600" w:firstLineChars="200"/>
        <w:jc w:val="both"/>
        <w:textAlignment w:val="auto"/>
        <w:outlineLvl w:val="9"/>
        <w:rPr>
          <w:rFonts w:hint="eastAsia" w:ascii="仿宋" w:hAnsi="仿宋" w:eastAsia="仿宋" w:cs="仿宋"/>
          <w:kern w:val="2"/>
          <w:sz w:val="30"/>
          <w:szCs w:val="30"/>
          <w:highlight w:val="none"/>
          <w:lang w:val="en-US" w:eastAsia="zh-CN"/>
        </w:rPr>
      </w:pPr>
      <w:r>
        <w:rPr>
          <w:rFonts w:hint="eastAsia" w:ascii="仿宋" w:hAnsi="仿宋" w:eastAsia="仿宋" w:cs="仿宋"/>
          <w:kern w:val="2"/>
          <w:sz w:val="30"/>
          <w:szCs w:val="30"/>
          <w:highlight w:val="none"/>
          <w:lang w:val="en-US" w:eastAsia="zh-CN"/>
        </w:rPr>
        <w:t>1.</w:t>
      </w:r>
      <w:r>
        <w:rPr>
          <w:rFonts w:hint="eastAsia" w:ascii="仿宋" w:hAnsi="仿宋" w:eastAsia="仿宋" w:cs="仿宋"/>
          <w:kern w:val="2"/>
          <w:sz w:val="30"/>
          <w:szCs w:val="30"/>
          <w:highlight w:val="none"/>
        </w:rPr>
        <w:t>参加面试的考生应在</w:t>
      </w:r>
      <w:r>
        <w:rPr>
          <w:rFonts w:hint="eastAsia" w:ascii="仿宋" w:hAnsi="仿宋" w:eastAsia="仿宋" w:cs="仿宋"/>
          <w:kern w:val="2"/>
          <w:sz w:val="30"/>
          <w:szCs w:val="30"/>
          <w:highlight w:val="none"/>
          <w:lang w:eastAsia="zh-CN"/>
        </w:rPr>
        <w:t>领取面试通知单</w:t>
      </w:r>
      <w:r>
        <w:rPr>
          <w:rFonts w:hint="eastAsia" w:ascii="仿宋" w:hAnsi="仿宋" w:eastAsia="仿宋" w:cs="仿宋"/>
          <w:kern w:val="2"/>
          <w:sz w:val="30"/>
          <w:szCs w:val="30"/>
          <w:highlight w:val="none"/>
        </w:rPr>
        <w:t>前14天</w:t>
      </w:r>
      <w:r>
        <w:rPr>
          <w:rFonts w:hint="eastAsia" w:ascii="仿宋" w:hAnsi="仿宋" w:eastAsia="仿宋" w:cs="仿宋"/>
          <w:kern w:val="2"/>
          <w:sz w:val="30"/>
          <w:szCs w:val="30"/>
          <w:highlight w:val="none"/>
          <w:lang w:eastAsia="zh-CN"/>
        </w:rPr>
        <w:t>（最晚于</w:t>
      </w:r>
      <w:r>
        <w:rPr>
          <w:rFonts w:hint="eastAsia" w:ascii="仿宋" w:hAnsi="仿宋" w:eastAsia="仿宋" w:cs="仿宋"/>
          <w:kern w:val="2"/>
          <w:sz w:val="30"/>
          <w:szCs w:val="30"/>
          <w:highlight w:val="none"/>
          <w:lang w:val="en-US" w:eastAsia="zh-CN"/>
        </w:rPr>
        <w:t>2020年6月18日</w:t>
      </w:r>
      <w:r>
        <w:rPr>
          <w:rFonts w:hint="eastAsia" w:ascii="仿宋" w:hAnsi="仿宋" w:eastAsia="仿宋" w:cs="仿宋"/>
          <w:kern w:val="2"/>
          <w:sz w:val="30"/>
          <w:szCs w:val="30"/>
          <w:highlight w:val="none"/>
          <w:lang w:eastAsia="zh-CN"/>
        </w:rPr>
        <w:t>）</w:t>
      </w:r>
      <w:r>
        <w:rPr>
          <w:rFonts w:hint="eastAsia" w:ascii="仿宋" w:hAnsi="仿宋" w:eastAsia="仿宋" w:cs="仿宋"/>
          <w:kern w:val="2"/>
          <w:sz w:val="30"/>
          <w:szCs w:val="30"/>
          <w:highlight w:val="none"/>
        </w:rPr>
        <w:t>申领“苏康码”</w:t>
      </w:r>
      <w:r>
        <w:rPr>
          <w:rFonts w:hint="eastAsia" w:ascii="仿宋" w:hAnsi="仿宋" w:eastAsia="仿宋" w:cs="仿宋"/>
          <w:kern w:val="2"/>
          <w:sz w:val="30"/>
          <w:szCs w:val="30"/>
          <w:highlight w:val="none"/>
          <w:lang w:eastAsia="zh-CN"/>
        </w:rPr>
        <w:t>（苏城码）。为做好面试准备工作，</w:t>
      </w:r>
      <w:r>
        <w:rPr>
          <w:rFonts w:hint="eastAsia" w:ascii="仿宋" w:hAnsi="仿宋" w:eastAsia="仿宋" w:cs="仿宋"/>
          <w:kern w:val="2"/>
          <w:sz w:val="30"/>
          <w:szCs w:val="30"/>
          <w:highlight w:val="none"/>
        </w:rPr>
        <w:t>持“苏康码”</w:t>
      </w:r>
      <w:r>
        <w:rPr>
          <w:rFonts w:hint="eastAsia" w:ascii="仿宋" w:hAnsi="仿宋" w:eastAsia="仿宋" w:cs="仿宋"/>
          <w:kern w:val="2"/>
          <w:sz w:val="30"/>
          <w:szCs w:val="30"/>
          <w:highlight w:val="none"/>
          <w:lang w:eastAsia="zh-CN"/>
        </w:rPr>
        <w:t>（苏城码）</w:t>
      </w:r>
      <w:r>
        <w:rPr>
          <w:rFonts w:hint="eastAsia" w:ascii="仿宋" w:hAnsi="仿宋" w:eastAsia="仿宋" w:cs="仿宋"/>
          <w:kern w:val="2"/>
          <w:sz w:val="30"/>
          <w:szCs w:val="30"/>
          <w:highlight w:val="none"/>
        </w:rPr>
        <w:t>非绿码的考生</w:t>
      </w:r>
      <w:r>
        <w:rPr>
          <w:rFonts w:hint="eastAsia" w:ascii="仿宋" w:hAnsi="仿宋" w:eastAsia="仿宋" w:cs="仿宋"/>
          <w:kern w:val="2"/>
          <w:sz w:val="30"/>
          <w:szCs w:val="30"/>
          <w:highlight w:val="none"/>
          <w:lang w:eastAsia="zh-CN"/>
        </w:rPr>
        <w:t>；或</w:t>
      </w:r>
      <w:r>
        <w:rPr>
          <w:rFonts w:hint="eastAsia" w:ascii="仿宋" w:hAnsi="仿宋" w:eastAsia="仿宋" w:cs="仿宋"/>
          <w:kern w:val="2"/>
          <w:sz w:val="30"/>
          <w:szCs w:val="30"/>
          <w:highlight w:val="none"/>
        </w:rPr>
        <w:t>面试前14天内有国内</w:t>
      </w:r>
      <w:r>
        <w:rPr>
          <w:rFonts w:hint="eastAsia" w:ascii="仿宋" w:hAnsi="仿宋" w:eastAsia="仿宋" w:cs="仿宋"/>
          <w:kern w:val="2"/>
          <w:sz w:val="30"/>
          <w:szCs w:val="30"/>
          <w:highlight w:val="none"/>
          <w:lang w:eastAsia="zh-CN"/>
        </w:rPr>
        <w:t>疫情中高风险地区（须确保每日查询风险等级）或国（境）外旅居史；有新冠肺炎确诊病例、疑似病例或无症状感染者密切接触史的考生；或因有相关旅居史、密切接触史等流行病学史被集中隔离医学观察、面试当天无法到达考点报到的的考生，须于</w:t>
      </w:r>
      <w:r>
        <w:rPr>
          <w:rFonts w:hint="eastAsia" w:ascii="仿宋" w:hAnsi="仿宋" w:eastAsia="仿宋" w:cs="仿宋"/>
          <w:kern w:val="2"/>
          <w:sz w:val="30"/>
          <w:szCs w:val="30"/>
          <w:highlight w:val="none"/>
          <w:lang w:val="en-US" w:eastAsia="zh-CN"/>
        </w:rPr>
        <w:t>2020年6月18日（星期四）15:00</w:t>
      </w:r>
      <w:r>
        <w:rPr>
          <w:rFonts w:hint="eastAsia" w:ascii="仿宋" w:hAnsi="仿宋" w:eastAsia="仿宋" w:cs="仿宋"/>
          <w:kern w:val="2"/>
          <w:sz w:val="30"/>
          <w:szCs w:val="30"/>
          <w:highlight w:val="none"/>
          <w:lang w:eastAsia="zh-CN"/>
        </w:rPr>
        <w:t>前主动向苏州市姑苏区教育体育和文化旅游委员会人事处电话报告（</w:t>
      </w:r>
      <w:r>
        <w:rPr>
          <w:rFonts w:hint="eastAsia" w:ascii="仿宋" w:hAnsi="仿宋" w:eastAsia="仿宋" w:cs="仿宋"/>
          <w:kern w:val="2"/>
          <w:sz w:val="30"/>
          <w:szCs w:val="30"/>
          <w:highlight w:val="none"/>
          <w:lang w:val="en-US" w:eastAsia="zh-CN"/>
        </w:rPr>
        <w:t>0512-68728107、68728112</w:t>
      </w:r>
      <w:r>
        <w:rPr>
          <w:rFonts w:hint="eastAsia" w:ascii="仿宋" w:hAnsi="仿宋" w:eastAsia="仿宋" w:cs="仿宋"/>
          <w:kern w:val="2"/>
          <w:sz w:val="30"/>
          <w:szCs w:val="30"/>
          <w:highlight w:val="none"/>
          <w:lang w:eastAsia="zh-CN"/>
        </w:rPr>
        <w:t>），如电话未能接通，请将相关情况说明及证明发送至邮箱</w:t>
      </w:r>
      <w:r>
        <w:rPr>
          <w:rFonts w:hint="eastAsia" w:ascii="仿宋" w:hAnsi="仿宋" w:eastAsia="仿宋" w:cs="仿宋"/>
          <w:kern w:val="2"/>
          <w:sz w:val="30"/>
          <w:szCs w:val="30"/>
          <w:highlight w:val="none"/>
          <w:lang w:val="en-US" w:eastAsia="zh-CN"/>
        </w:rPr>
        <w:t>1005738321@qq.com，该考生所报考岗位的面试及领取通知单相关工作将另行安排，</w:t>
      </w:r>
      <w:r>
        <w:rPr>
          <w:rFonts w:hint="eastAsia" w:ascii="仿宋" w:hAnsi="仿宋" w:eastAsia="仿宋" w:cs="仿宋"/>
          <w:kern w:val="2"/>
          <w:sz w:val="30"/>
          <w:szCs w:val="30"/>
          <w:highlight w:val="none"/>
          <w:lang w:eastAsia="zh-CN"/>
        </w:rPr>
        <w:t>否则视为放弃面试资格。</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20" w:lineRule="exact"/>
        <w:ind w:firstLine="600" w:firstLineChars="200"/>
        <w:jc w:val="both"/>
        <w:textAlignment w:val="auto"/>
        <w:outlineLvl w:val="9"/>
        <w:rPr>
          <w:rFonts w:hint="eastAsia" w:ascii="仿宋" w:hAnsi="仿宋" w:eastAsia="仿宋" w:cs="仿宋"/>
          <w:kern w:val="2"/>
          <w:sz w:val="30"/>
          <w:szCs w:val="30"/>
          <w:highlight w:val="none"/>
          <w:lang w:val="en-US" w:eastAsia="zh-CN"/>
        </w:rPr>
      </w:pPr>
      <w:r>
        <w:rPr>
          <w:rFonts w:hint="eastAsia" w:ascii="仿宋" w:hAnsi="仿宋" w:eastAsia="仿宋" w:cs="仿宋"/>
          <w:kern w:val="2"/>
          <w:sz w:val="30"/>
          <w:szCs w:val="30"/>
          <w:highlight w:val="none"/>
          <w:lang w:val="en-US" w:eastAsia="zh-CN"/>
        </w:rPr>
        <w:t>2.提前领取面试通知单。进入面试、按规定缴费并符合疫情防控要求的考生请于2020年7月3日（星期五）17:30--20:00到苏州市金阊实验小学校（苏州市广济路86号，地铁2号线石路站1号出口，向北步行450米左右），考生出示本人身份证原件、“苏康码”（苏城码）绿码，湖北地区的考生还应主动出示有效的7天内（2020年6月27日后）新冠病毒核酸检测为阴性的报告原件及复印件、武汉地区的考生还需提供血清特异性IgM抗体检验为阴性的报告原件及复印件，经核实近期生活轨迹后，考生领取面试通知单，同时现场签署《姑苏区2020年教师招聘面试考生疫情防控告知暨承诺书》。</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20" w:lineRule="exact"/>
        <w:ind w:firstLine="600" w:firstLineChars="200"/>
        <w:jc w:val="both"/>
        <w:textAlignment w:val="auto"/>
        <w:outlineLvl w:val="9"/>
        <w:rPr>
          <w:rFonts w:hint="eastAsia" w:ascii="仿宋" w:hAnsi="仿宋" w:eastAsia="仿宋" w:cs="仿宋"/>
          <w:kern w:val="2"/>
          <w:sz w:val="30"/>
          <w:szCs w:val="30"/>
          <w:highlight w:val="none"/>
          <w:lang w:val="en-US" w:eastAsia="zh-CN"/>
        </w:rPr>
      </w:pPr>
      <w:r>
        <w:rPr>
          <w:rFonts w:hint="eastAsia" w:ascii="仿宋" w:hAnsi="仿宋" w:eastAsia="仿宋" w:cs="仿宋"/>
          <w:kern w:val="2"/>
          <w:sz w:val="30"/>
          <w:szCs w:val="30"/>
          <w:highlight w:val="none"/>
          <w:lang w:val="en-US" w:eastAsia="zh-CN"/>
        </w:rPr>
        <w:t>3.面试当天报到时主动向工作人员出示“苏康码”（苏城码）绿码，经现场测量体温正常（＜37.3℃）并无干咳等异常症状者方可进入考点。考生须自备一次性医用口罩或无呼吸阀的N95口罩2-3只，除身份确认、面试答题环节、用餐需摘除口罩以外，应全程佩戴，做好个人防护。</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20" w:lineRule="exact"/>
        <w:ind w:firstLine="600" w:firstLineChars="200"/>
        <w:jc w:val="both"/>
        <w:textAlignment w:val="auto"/>
        <w:outlineLvl w:val="9"/>
        <w:rPr>
          <w:rFonts w:hint="eastAsia" w:ascii="仿宋" w:hAnsi="仿宋" w:eastAsia="仿宋" w:cs="仿宋"/>
          <w:kern w:val="2"/>
          <w:sz w:val="30"/>
          <w:szCs w:val="30"/>
          <w:highlight w:val="none"/>
          <w:lang w:val="en-US" w:eastAsia="zh-CN"/>
        </w:rPr>
      </w:pPr>
      <w:r>
        <w:rPr>
          <w:rFonts w:hint="eastAsia" w:ascii="仿宋" w:hAnsi="仿宋" w:eastAsia="仿宋" w:cs="仿宋"/>
          <w:kern w:val="2"/>
          <w:sz w:val="30"/>
          <w:szCs w:val="30"/>
          <w:highlight w:val="none"/>
          <w:lang w:val="en-US" w:eastAsia="zh-CN"/>
        </w:rPr>
        <w:t>4.按照当前疫情防控有关要求，面试当天报到时因体温≥37.3℃，或有干咳、乏力等异常症状，经现场医务专业人员体温复测、流行病史排查等，被现场确认有可疑症状的考生，应配合考点安排至医院发热门诊就诊。因上述情形被集中隔离医学观察或面试当天被送至医院发热门诊就诊的考生及其同岗位的考生不再参加当日面试，面试时间另行通知。</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20" w:lineRule="exact"/>
        <w:ind w:firstLine="600" w:firstLineChars="200"/>
        <w:jc w:val="both"/>
        <w:textAlignment w:val="auto"/>
        <w:outlineLvl w:val="9"/>
        <w:rPr>
          <w:rFonts w:hint="eastAsia" w:ascii="仿宋" w:hAnsi="仿宋" w:eastAsia="仿宋" w:cs="仿宋"/>
          <w:kern w:val="2"/>
          <w:sz w:val="30"/>
          <w:szCs w:val="30"/>
          <w:highlight w:val="none"/>
          <w:lang w:val="en-US" w:eastAsia="zh-CN"/>
        </w:rPr>
      </w:pPr>
      <w:r>
        <w:rPr>
          <w:rFonts w:hint="eastAsia" w:ascii="仿宋" w:hAnsi="仿宋" w:eastAsia="仿宋" w:cs="仿宋"/>
          <w:kern w:val="2"/>
          <w:sz w:val="30"/>
          <w:szCs w:val="30"/>
          <w:highlight w:val="none"/>
          <w:lang w:val="en-US" w:eastAsia="zh-CN"/>
        </w:rPr>
        <w:t>5.处于新冠肺炎治疗期或出院观察期，以及因个人原因无法参加面试的考生，视同为放弃面试资格。</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20" w:lineRule="exact"/>
        <w:ind w:firstLine="600" w:firstLineChars="200"/>
        <w:jc w:val="both"/>
        <w:textAlignment w:val="auto"/>
        <w:outlineLvl w:val="9"/>
        <w:rPr>
          <w:rFonts w:hint="eastAsia" w:ascii="仿宋" w:hAnsi="仿宋" w:eastAsia="仿宋" w:cs="仿宋"/>
          <w:kern w:val="2"/>
          <w:sz w:val="30"/>
          <w:szCs w:val="30"/>
          <w:highlight w:val="none"/>
          <w:lang w:val="en-US" w:eastAsia="zh-CN"/>
        </w:rPr>
      </w:pPr>
      <w:r>
        <w:rPr>
          <w:rFonts w:hint="eastAsia" w:ascii="仿宋" w:hAnsi="仿宋" w:eastAsia="仿宋" w:cs="仿宋"/>
          <w:kern w:val="2"/>
          <w:sz w:val="30"/>
          <w:szCs w:val="30"/>
          <w:highlight w:val="none"/>
          <w:lang w:val="en-US" w:eastAsia="zh-CN"/>
        </w:rPr>
        <w:t>6.面试为全程封闭管理，考试期间除疫情防控需要外，不得提前退场。</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20" w:lineRule="exact"/>
        <w:ind w:firstLine="600" w:firstLineChars="200"/>
        <w:jc w:val="both"/>
        <w:textAlignment w:val="auto"/>
        <w:outlineLvl w:val="9"/>
        <w:rPr>
          <w:rFonts w:hint="eastAsia" w:ascii="仿宋" w:hAnsi="仿宋" w:eastAsia="仿宋" w:cs="仿宋"/>
          <w:kern w:val="2"/>
          <w:sz w:val="30"/>
          <w:szCs w:val="30"/>
          <w:highlight w:val="none"/>
          <w:lang w:val="en-US" w:eastAsia="zh-CN"/>
        </w:rPr>
      </w:pPr>
      <w:r>
        <w:rPr>
          <w:rFonts w:hint="eastAsia" w:ascii="仿宋" w:hAnsi="仿宋" w:eastAsia="仿宋" w:cs="仿宋"/>
          <w:kern w:val="2"/>
          <w:sz w:val="30"/>
          <w:szCs w:val="30"/>
          <w:highlight w:val="none"/>
          <w:lang w:val="en-US" w:eastAsia="zh-CN"/>
        </w:rPr>
        <w:t>7.参加面试的考生，领取面试通知单前应及时接收并认真阅读《姑苏区2020年教师招聘面试考生疫情防控告知暨承诺书》，领取面试通知单时应现场签署《姑苏区2020年教师招聘面试考生疫情防控告知暨承诺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面试资格，并记入姑苏区事业单位考录诚信档案；如有违法情况，将依法追究其法律责任。</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8.根据《中共江苏省委组织部江苏省人力资源和社会保障厅江苏省教育厅江苏省卫生健康委员会关于做好全省2020年事业单位统一公开招聘人员笔试期间新冠肺炎疫情防控工作的通知》（苏人社函[2020]113号）精神和目前江苏省新冠肺炎疫情防控有关要求，现对来自北京地区</w:t>
      </w:r>
      <w:bookmarkStart w:id="0" w:name="_GoBack"/>
      <w:bookmarkEnd w:id="0"/>
      <w:r>
        <w:rPr>
          <w:rFonts w:hint="eastAsia" w:ascii="仿宋" w:hAnsi="仿宋" w:eastAsia="仿宋" w:cs="仿宋"/>
          <w:kern w:val="2"/>
          <w:sz w:val="30"/>
          <w:szCs w:val="30"/>
          <w:highlight w:val="none"/>
          <w:lang w:val="en-US" w:eastAsia="zh-CN" w:bidi="ar-SA"/>
        </w:rPr>
        <w:t>的应试人员疫情防控有关事项告知如下：</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（1）目前仍在北京市的应试人员，如与北京市确诊病例及相关病例行程轨迹有交集的，或属于北京市高、中风险地区的，或到过北京新发地批发市场、京深海鲜市场等风险场所的，来苏后需进行14天集中隔离。</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2）5月30日以后来苏且在苏应试人员，如来自北京市高、中风险地区的，或到过北京新发地批发市场、京深海鲜市场等风险场所的,或接触过风险市场相关人员的，需进行14天的集中隔离观察（自来苏之日起算）。考试前，如已解除隔离观察，“苏康码”为绿码、现场测量体温低于37.3℃且无干咳等异常症状的应试人员，可凭解除隔离证明参加考试。</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3）来自北京市、非以上情形的应试人员，参加考试进入考点时须提供有效的7天内核酸检测为阴性报告，并且“苏康码”为绿码、现场测量体温低于37.3℃、无干咳等异常症状方可进入考点参加考试。在当地参加检测有困难的，可按江苏人力资源社会保障网公示的核酸检测点预约来苏检测。核酸检测有一定时间周期，请注意提前预约，提前来苏参加检测，不要错过考试时间。</w:t>
      </w:r>
    </w:p>
    <w:p>
      <w:pPr>
        <w:keepNext w:val="0"/>
        <w:keepLines w:val="0"/>
        <w:pageBreakBefore w:val="0"/>
        <w:widowControl w:val="0"/>
        <w:kinsoku/>
        <w:wordWrap/>
        <w:overflowPunct/>
        <w:topLinePunct w:val="0"/>
        <w:autoSpaceDE/>
        <w:autoSpaceDN/>
        <w:bidi w:val="0"/>
        <w:adjustRightInd/>
        <w:snapToGrid/>
        <w:spacing w:line="560" w:lineRule="exact"/>
        <w:ind w:firstLine="675" w:firstLineChars="225"/>
        <w:textAlignment w:val="auto"/>
        <w:rPr>
          <w:rFonts w:hint="eastAsia" w:ascii="宋体" w:hAnsi="宋体" w:eastAsia="宋体" w:cs="宋体"/>
          <w:sz w:val="30"/>
          <w:szCs w:val="30"/>
        </w:rPr>
      </w:pPr>
      <w:r>
        <w:rPr>
          <w:rFonts w:hint="eastAsia" w:ascii="宋体" w:hAnsi="宋体" w:eastAsia="宋体" w:cs="宋体"/>
          <w:sz w:val="30"/>
          <w:szCs w:val="30"/>
        </w:rPr>
        <w:t>本人已认真阅读《</w:t>
      </w:r>
      <w:r>
        <w:rPr>
          <w:rFonts w:hint="eastAsia" w:ascii="宋体" w:hAnsi="宋体" w:eastAsia="宋体" w:cs="宋体"/>
          <w:sz w:val="30"/>
          <w:szCs w:val="30"/>
          <w:lang w:eastAsia="zh-CN"/>
        </w:rPr>
        <w:t>姑苏区</w:t>
      </w:r>
      <w:r>
        <w:rPr>
          <w:rFonts w:hint="eastAsia" w:ascii="宋体" w:hAnsi="宋体" w:eastAsia="宋体" w:cs="宋体"/>
          <w:sz w:val="30"/>
          <w:szCs w:val="30"/>
        </w:rPr>
        <w:t>2020年</w:t>
      </w:r>
      <w:r>
        <w:rPr>
          <w:rFonts w:hint="eastAsia" w:ascii="宋体" w:hAnsi="宋体" w:eastAsia="宋体" w:cs="宋体"/>
          <w:sz w:val="30"/>
          <w:szCs w:val="30"/>
          <w:lang w:eastAsia="zh-CN"/>
        </w:rPr>
        <w:t>教师招聘面试</w:t>
      </w:r>
      <w:r>
        <w:rPr>
          <w:rFonts w:hint="eastAsia" w:ascii="宋体" w:hAnsi="宋体" w:eastAsia="宋体" w:cs="宋体"/>
          <w:sz w:val="30"/>
          <w:szCs w:val="30"/>
        </w:rPr>
        <w:t>考生疫情防控告知暨承诺书》，知悉告知事项、证明义务和防疫要求等相关规定。在此郑重承诺：本人填报、提交和现场出示的所有信息（证明）均真实、准确、完整、有效，符合疫情防控相关要求，并自愿承担因不实承诺应承担的相关责任、接受相应处理。</w:t>
      </w:r>
    </w:p>
    <w:p>
      <w:pPr>
        <w:keepNext w:val="0"/>
        <w:keepLines w:val="0"/>
        <w:pageBreakBefore w:val="0"/>
        <w:widowControl w:val="0"/>
        <w:kinsoku/>
        <w:wordWrap/>
        <w:overflowPunct/>
        <w:topLinePunct w:val="0"/>
        <w:autoSpaceDE/>
        <w:autoSpaceDN/>
        <w:bidi w:val="0"/>
        <w:adjustRightInd/>
        <w:snapToGrid/>
        <w:spacing w:line="500" w:lineRule="exact"/>
        <w:ind w:firstLine="675" w:firstLineChars="225"/>
        <w:textAlignment w:val="auto"/>
        <w:rPr>
          <w:rFonts w:hint="eastAsia" w:ascii="宋体" w:hAnsi="宋体" w:eastAsia="宋体" w:cs="宋体"/>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　　　　　　　承诺人（签名）：</w:t>
      </w:r>
    </w:p>
    <w:p>
      <w:pPr>
        <w:keepNext w:val="0"/>
        <w:keepLines w:val="0"/>
        <w:pageBreakBefore w:val="0"/>
        <w:widowControl w:val="0"/>
        <w:kinsoku/>
        <w:wordWrap/>
        <w:overflowPunct/>
        <w:topLinePunct w:val="0"/>
        <w:autoSpaceDE/>
        <w:autoSpaceDN/>
        <w:bidi w:val="0"/>
        <w:adjustRightInd/>
        <w:snapToGrid/>
        <w:spacing w:line="500" w:lineRule="exact"/>
        <w:ind w:firstLine="1950" w:firstLineChars="650"/>
        <w:textAlignment w:val="auto"/>
        <w:rPr>
          <w:rFonts w:hint="eastAsia" w:ascii="宋体" w:hAnsi="宋体" w:eastAsia="宋体" w:cs="宋体"/>
          <w:sz w:val="30"/>
          <w:szCs w:val="30"/>
        </w:rPr>
      </w:pPr>
      <w:r>
        <w:rPr>
          <w:rFonts w:hint="eastAsia" w:ascii="宋体" w:hAnsi="宋体" w:eastAsia="宋体" w:cs="宋体"/>
          <w:sz w:val="30"/>
          <w:szCs w:val="30"/>
        </w:rPr>
        <w:t>承诺人公民身份号码：</w:t>
      </w:r>
    </w:p>
    <w:p>
      <w:pPr>
        <w:keepNext w:val="0"/>
        <w:keepLines w:val="0"/>
        <w:pageBreakBefore w:val="0"/>
        <w:widowControl w:val="0"/>
        <w:kinsoku/>
        <w:wordWrap/>
        <w:overflowPunct/>
        <w:topLinePunct w:val="0"/>
        <w:autoSpaceDE/>
        <w:autoSpaceDN/>
        <w:bidi w:val="0"/>
        <w:adjustRightInd/>
        <w:snapToGrid/>
        <w:spacing w:line="500" w:lineRule="exact"/>
        <w:ind w:firstLine="3450" w:firstLineChars="1150"/>
        <w:textAlignment w:val="auto"/>
        <w:rPr>
          <w:rFonts w:hint="eastAsia" w:ascii="宋体" w:hAnsi="宋体" w:eastAsia="宋体" w:cs="宋体"/>
          <w:sz w:val="30"/>
          <w:szCs w:val="30"/>
          <w:highlight w:val="yellow"/>
        </w:rPr>
      </w:pPr>
      <w:r>
        <w:rPr>
          <w:rFonts w:hint="eastAsia" w:ascii="宋体" w:hAnsi="宋体" w:eastAsia="宋体" w:cs="宋体"/>
          <w:sz w:val="30"/>
          <w:szCs w:val="30"/>
        </w:rPr>
        <w:t>承诺时间：</w:t>
      </w:r>
      <w:r>
        <w:rPr>
          <w:rFonts w:hint="eastAsia" w:ascii="宋体" w:hAnsi="宋体" w:eastAsia="宋体" w:cs="宋体"/>
          <w:sz w:val="30"/>
          <w:szCs w:val="30"/>
          <w:highlight w:val="none"/>
        </w:rPr>
        <w:t>2020年</w:t>
      </w:r>
      <w:r>
        <w:rPr>
          <w:rFonts w:hint="eastAsia" w:eastAsia="宋体" w:cs="宋体"/>
          <w:sz w:val="30"/>
          <w:szCs w:val="30"/>
          <w:highlight w:val="none"/>
          <w:lang w:val="en-US" w:eastAsia="zh-CN"/>
        </w:rPr>
        <w:t xml:space="preserve">    </w:t>
      </w:r>
      <w:r>
        <w:rPr>
          <w:rFonts w:hint="eastAsia" w:ascii="宋体" w:hAnsi="宋体" w:eastAsia="宋体" w:cs="宋体"/>
          <w:sz w:val="30"/>
          <w:szCs w:val="30"/>
          <w:highlight w:val="none"/>
        </w:rPr>
        <w:t>月　　日</w:t>
      </w:r>
    </w:p>
    <w:p/>
    <w:p/>
    <w:sectPr>
      <w:footerReference r:id="rId3" w:type="default"/>
      <w:pgSz w:w="11906" w:h="16838"/>
      <w:pgMar w:top="1440" w:right="1474" w:bottom="1440"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3000509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embedRegular r:id="rId1" w:fontKey="{B9882CFF-44B6-43A7-B9C3-89E601C3DF9B}"/>
  </w:font>
  <w:font w:name="仿宋">
    <w:panose1 w:val="02010609060101010101"/>
    <w:charset w:val="86"/>
    <w:family w:val="modern"/>
    <w:pitch w:val="default"/>
    <w:sig w:usb0="800002BF" w:usb1="38CF7CFA" w:usb2="00000016" w:usb3="00000000" w:csb0="00040001" w:csb1="00000000"/>
    <w:embedRegular r:id="rId2" w:fontKey="{7795CB6D-330C-4746-87D1-8770760D04A6}"/>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sz w:val="24"/>
        <w:szCs w:val="24"/>
      </w:rPr>
    </w:pPr>
    <w:r>
      <w:rPr>
        <w:rStyle w:val="6"/>
        <w:rFonts w:ascii="Times New Roman" w:hAnsi="Times New Roman"/>
        <w:sz w:val="24"/>
        <w:szCs w:val="24"/>
      </w:rPr>
      <w:fldChar w:fldCharType="begin"/>
    </w:r>
    <w:r>
      <w:rPr>
        <w:rStyle w:val="6"/>
        <w:rFonts w:ascii="Times New Roman" w:hAnsi="Times New Roman"/>
        <w:sz w:val="24"/>
        <w:szCs w:val="24"/>
      </w:rPr>
      <w:instrText xml:space="preserve"> PAGE </w:instrText>
    </w:r>
    <w:r>
      <w:rPr>
        <w:rStyle w:val="6"/>
        <w:rFonts w:ascii="Times New Roman" w:hAnsi="Times New Roman"/>
        <w:sz w:val="24"/>
        <w:szCs w:val="24"/>
      </w:rPr>
      <w:fldChar w:fldCharType="separate"/>
    </w:r>
    <w:r>
      <w:rPr>
        <w:rStyle w:val="6"/>
        <w:rFonts w:ascii="Times New Roman" w:hAnsi="Times New Roman"/>
        <w:sz w:val="24"/>
        <w:szCs w:val="24"/>
      </w:rPr>
      <w:t>3</w:t>
    </w:r>
    <w:r>
      <w:rPr>
        <w:rStyle w:val="6"/>
        <w:rFonts w:ascii="Times New Roman" w:hAnsi="Times New Roman"/>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393C92"/>
    <w:rsid w:val="01132777"/>
    <w:rsid w:val="06877F3C"/>
    <w:rsid w:val="0832315F"/>
    <w:rsid w:val="08951EB7"/>
    <w:rsid w:val="0A4E0E27"/>
    <w:rsid w:val="0B973B68"/>
    <w:rsid w:val="10427054"/>
    <w:rsid w:val="139D18EC"/>
    <w:rsid w:val="17C71AE8"/>
    <w:rsid w:val="1A104EF6"/>
    <w:rsid w:val="1A596680"/>
    <w:rsid w:val="1C371F99"/>
    <w:rsid w:val="1C596719"/>
    <w:rsid w:val="1C853D34"/>
    <w:rsid w:val="1F79269A"/>
    <w:rsid w:val="201925B5"/>
    <w:rsid w:val="210E7A64"/>
    <w:rsid w:val="2168777A"/>
    <w:rsid w:val="23D50B0A"/>
    <w:rsid w:val="266C449C"/>
    <w:rsid w:val="26C476BA"/>
    <w:rsid w:val="2A5F0C8D"/>
    <w:rsid w:val="31652589"/>
    <w:rsid w:val="33EB4953"/>
    <w:rsid w:val="38603AE2"/>
    <w:rsid w:val="399177DC"/>
    <w:rsid w:val="3C393C92"/>
    <w:rsid w:val="3CB611A1"/>
    <w:rsid w:val="3E174715"/>
    <w:rsid w:val="40082515"/>
    <w:rsid w:val="42E36915"/>
    <w:rsid w:val="444B4556"/>
    <w:rsid w:val="45DE5AA3"/>
    <w:rsid w:val="47EC2411"/>
    <w:rsid w:val="4ABA4C90"/>
    <w:rsid w:val="4C707560"/>
    <w:rsid w:val="59F86434"/>
    <w:rsid w:val="5F0D0814"/>
    <w:rsid w:val="5F915233"/>
    <w:rsid w:val="61A21617"/>
    <w:rsid w:val="6A7A05EA"/>
    <w:rsid w:val="6A7B60FB"/>
    <w:rsid w:val="6C5C55AA"/>
    <w:rsid w:val="6CBD4ED8"/>
    <w:rsid w:val="70945DED"/>
    <w:rsid w:val="78343348"/>
    <w:rsid w:val="7A3835C3"/>
    <w:rsid w:val="7B7E39F3"/>
    <w:rsid w:val="7CC07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方正仿宋_GBK"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page number"/>
    <w:basedOn w:val="5"/>
    <w:qFormat/>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2020-06-04T08:03:00Z</dcterms:created>
  <dc:creator>admin</dc:creator>
  <cp:lastModifiedBy>李智茂</cp:lastModifiedBy>
  <cp:lastPrinted>2020-06-16T08:45:18Z</cp:lastPrinted>
  <dcterms:modified xsi:type="dcterms:W3CDTF">2020-06-16T09:14:04Z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