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附件1：</w:t>
      </w:r>
    </w:p>
    <w:p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0"/>
          <w:szCs w:val="30"/>
        </w:rPr>
      </w:pPr>
      <w:bookmarkStart w:id="0" w:name="_GoBack"/>
      <w:r>
        <w:rPr>
          <w:rFonts w:eastAsia="方正小标宋简体"/>
          <w:kern w:val="0"/>
          <w:sz w:val="30"/>
          <w:szCs w:val="30"/>
        </w:rPr>
        <w:t>筠连县</w:t>
      </w:r>
      <w:r>
        <w:rPr>
          <w:rFonts w:hint="eastAsia" w:eastAsia="方正小标宋简体"/>
          <w:kern w:val="0"/>
          <w:sz w:val="30"/>
          <w:szCs w:val="30"/>
        </w:rPr>
        <w:t>县级事业单位</w:t>
      </w:r>
      <w:r>
        <w:rPr>
          <w:rFonts w:eastAsia="方正小标宋简体"/>
          <w:kern w:val="0"/>
          <w:sz w:val="30"/>
          <w:szCs w:val="30"/>
        </w:rPr>
        <w:fldChar w:fldCharType="begin"/>
      </w:r>
      <w:r>
        <w:rPr>
          <w:rFonts w:eastAsia="方正小标宋简体"/>
          <w:kern w:val="0"/>
          <w:sz w:val="30"/>
          <w:szCs w:val="30"/>
        </w:rPr>
        <w:instrText xml:space="preserve"> HYPERLINK "http://www.ybrc.gov.cn:8372/img/news/file/20131108/20131108150746_420.doc" \t "_blank" </w:instrText>
      </w:r>
      <w:r>
        <w:rPr>
          <w:rFonts w:eastAsia="方正小标宋简体"/>
          <w:kern w:val="0"/>
          <w:sz w:val="30"/>
          <w:szCs w:val="30"/>
        </w:rPr>
        <w:fldChar w:fldCharType="separate"/>
      </w:r>
      <w:r>
        <w:rPr>
          <w:rFonts w:eastAsia="方正小标宋简体"/>
          <w:kern w:val="0"/>
          <w:sz w:val="30"/>
          <w:szCs w:val="30"/>
        </w:rPr>
        <w:t>201</w:t>
      </w:r>
      <w:r>
        <w:rPr>
          <w:rFonts w:hint="eastAsia" w:eastAsia="方正小标宋简体"/>
          <w:kern w:val="0"/>
          <w:sz w:val="30"/>
          <w:szCs w:val="30"/>
        </w:rPr>
        <w:t>9</w:t>
      </w:r>
      <w:r>
        <w:rPr>
          <w:rFonts w:eastAsia="方正小标宋简体"/>
          <w:kern w:val="0"/>
          <w:sz w:val="30"/>
          <w:szCs w:val="30"/>
        </w:rPr>
        <w:t>年</w:t>
      </w:r>
      <w:r>
        <w:rPr>
          <w:rFonts w:hint="eastAsia" w:eastAsia="方正小标宋简体"/>
          <w:kern w:val="0"/>
          <w:sz w:val="30"/>
          <w:szCs w:val="30"/>
        </w:rPr>
        <w:t>面向全县教师系统</w:t>
      </w:r>
      <w:r>
        <w:rPr>
          <w:rFonts w:eastAsia="方正小标宋简体"/>
          <w:kern w:val="0"/>
          <w:sz w:val="30"/>
          <w:szCs w:val="30"/>
        </w:rPr>
        <w:t>公开</w:t>
      </w:r>
      <w:r>
        <w:rPr>
          <w:rFonts w:hint="eastAsia" w:eastAsia="方正小标宋简体"/>
          <w:kern w:val="0"/>
          <w:sz w:val="30"/>
          <w:szCs w:val="30"/>
        </w:rPr>
        <w:t>考调工作人员</w:t>
      </w:r>
      <w:r>
        <w:rPr>
          <w:rFonts w:eastAsia="方正小标宋简体"/>
          <w:kern w:val="0"/>
          <w:sz w:val="30"/>
          <w:szCs w:val="30"/>
        </w:rPr>
        <w:t>报名信息表</w:t>
      </w:r>
      <w:r>
        <w:rPr>
          <w:rFonts w:eastAsia="方正小标宋简体"/>
          <w:kern w:val="0"/>
          <w:sz w:val="30"/>
          <w:szCs w:val="30"/>
        </w:rPr>
        <w:fldChar w:fldCharType="end"/>
      </w:r>
      <w:bookmarkEnd w:id="0"/>
    </w:p>
    <w:p>
      <w:pPr>
        <w:widowControl/>
        <w:spacing w:line="180" w:lineRule="atLeast"/>
        <w:jc w:val="center"/>
        <w:rPr>
          <w:rFonts w:eastAsia="方正小标宋简体"/>
          <w:w w:val="99"/>
          <w:kern w:val="0"/>
          <w:szCs w:val="21"/>
        </w:rPr>
      </w:pPr>
    </w:p>
    <w:tbl>
      <w:tblPr>
        <w:tblStyle w:val="4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37"/>
        <w:gridCol w:w="194"/>
        <w:gridCol w:w="786"/>
        <w:gridCol w:w="444"/>
        <w:gridCol w:w="281"/>
        <w:gridCol w:w="548"/>
        <w:gridCol w:w="473"/>
        <w:gridCol w:w="264"/>
        <w:gridCol w:w="255"/>
        <w:gridCol w:w="101"/>
        <w:gridCol w:w="700"/>
        <w:gridCol w:w="408"/>
        <w:gridCol w:w="6"/>
        <w:gridCol w:w="824"/>
        <w:gridCol w:w="301"/>
        <w:gridCol w:w="146"/>
        <w:gridCol w:w="459"/>
        <w:gridCol w:w="60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姓  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性  别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 月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pacing w:val="-10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民  族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籍  贯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出生地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面  貌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作时间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健康状况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  育</w:t>
            </w: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所学专业</w:t>
            </w:r>
          </w:p>
        </w:tc>
        <w:tc>
          <w:tcPr>
            <w:tcW w:w="3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  育</w:t>
            </w: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所学专业</w:t>
            </w:r>
          </w:p>
        </w:tc>
        <w:tc>
          <w:tcPr>
            <w:tcW w:w="3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号  码</w:t>
            </w: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pacing w:val="-10"/>
                <w:kern w:val="0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及职务</w:t>
            </w:r>
          </w:p>
        </w:tc>
        <w:tc>
          <w:tcPr>
            <w:tcW w:w="3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进入现工作           单位时间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事业人员</w:t>
            </w:r>
          </w:p>
          <w:p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登记时间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婚姻状况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通信地址</w:t>
            </w:r>
          </w:p>
          <w:p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 邮 编</w:t>
            </w:r>
          </w:p>
        </w:tc>
        <w:tc>
          <w:tcPr>
            <w:tcW w:w="42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电  话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05" w:hanging="105" w:hangingChars="50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报考岗位</w:t>
            </w:r>
          </w:p>
          <w:p>
            <w:pPr>
              <w:widowControl/>
              <w:spacing w:line="320" w:lineRule="exact"/>
              <w:ind w:left="105" w:hanging="105" w:hangingChars="50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及名称</w:t>
            </w:r>
          </w:p>
        </w:tc>
        <w:tc>
          <w:tcPr>
            <w:tcW w:w="80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rPr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3" w:firstLineChars="49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历</w:t>
            </w:r>
          </w:p>
        </w:tc>
        <w:tc>
          <w:tcPr>
            <w:tcW w:w="8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情况</w:t>
            </w:r>
          </w:p>
        </w:tc>
        <w:tc>
          <w:tcPr>
            <w:tcW w:w="8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近三年年度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结果</w:t>
            </w:r>
          </w:p>
        </w:tc>
        <w:tc>
          <w:tcPr>
            <w:tcW w:w="8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系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称 谓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姓 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年龄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政治面貌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回避关系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诺</w:t>
            </w:r>
          </w:p>
        </w:tc>
        <w:tc>
          <w:tcPr>
            <w:tcW w:w="8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/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本人郑重承诺,此表所填内容全部真实,如有隐瞒或提供虚假情况,愿意承担所有责任。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snapToGrid w:val="0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        签名：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                            年    月   日</w:t>
            </w:r>
          </w:p>
          <w:p>
            <w:pPr>
              <w:widowControl/>
              <w:spacing w:line="340" w:lineRule="exact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21"/>
              </w:rPr>
            </w:pPr>
            <w:r>
              <w:rPr>
                <w:b/>
                <w:kern w:val="0"/>
                <w:szCs w:val="21"/>
              </w:rPr>
              <w:t>资格审查意见</w:t>
            </w:r>
          </w:p>
        </w:tc>
        <w:tc>
          <w:tcPr>
            <w:tcW w:w="8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snapToGrid w:val="0"/>
                <w:spacing w:val="-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snapToGrid w:val="0"/>
                <w:spacing w:val="-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snapToGrid w:val="0"/>
                <w:spacing w:val="-10"/>
                <w:szCs w:val="21"/>
              </w:rPr>
            </w:pPr>
          </w:p>
          <w:p>
            <w:pPr>
              <w:jc w:val="center"/>
              <w:rPr>
                <w:b/>
                <w:kern w:val="0"/>
                <w:szCs w:val="21"/>
              </w:rPr>
            </w:pPr>
          </w:p>
          <w:p>
            <w:pPr>
              <w:jc w:val="center"/>
              <w:rPr>
                <w:b/>
                <w:kern w:val="0"/>
                <w:szCs w:val="21"/>
              </w:rPr>
            </w:pPr>
          </w:p>
          <w:p>
            <w:pPr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b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5717" w:firstLineChars="2712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    月   日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/>
          <w:snapToGrid w:val="0"/>
          <w:spacing w:val="-10"/>
          <w:szCs w:val="21"/>
        </w:rPr>
      </w:pPr>
    </w:p>
    <w:p>
      <w:pPr>
        <w:autoSpaceDE w:val="0"/>
        <w:autoSpaceDN w:val="0"/>
        <w:adjustRightInd w:val="0"/>
        <w:spacing w:line="240" w:lineRule="atLeast"/>
        <w:rPr>
          <w:rFonts w:hint="eastAsia"/>
          <w:snapToGrid w:val="0"/>
          <w:spacing w:val="-10"/>
          <w:szCs w:val="21"/>
        </w:rPr>
      </w:pPr>
    </w:p>
    <w:p>
      <w:pPr>
        <w:autoSpaceDE w:val="0"/>
        <w:autoSpaceDN w:val="0"/>
        <w:adjustRightInd w:val="0"/>
        <w:spacing w:line="240" w:lineRule="atLeast"/>
        <w:rPr>
          <w:rFonts w:hint="eastAsia" w:ascii="宋体" w:hAnsi="宋体"/>
          <w:b/>
          <w:snapToGrid w:val="0"/>
          <w:spacing w:val="-10"/>
          <w:sz w:val="24"/>
        </w:rPr>
      </w:pPr>
      <w:r>
        <w:rPr>
          <w:rFonts w:hint="eastAsia" w:ascii="宋体" w:hAnsi="宋体"/>
          <w:b/>
          <w:snapToGrid w:val="0"/>
          <w:spacing w:val="-10"/>
          <w:sz w:val="24"/>
        </w:rPr>
        <w:t>注意事项：此表请电脑输入双面打印。</w:t>
      </w:r>
    </w:p>
    <w:p>
      <w:pPr>
        <w:autoSpaceDE w:val="0"/>
        <w:autoSpaceDN w:val="0"/>
        <w:adjustRightInd w:val="0"/>
        <w:spacing w:line="240" w:lineRule="atLeast"/>
        <w:rPr>
          <w:rFonts w:hint="eastAsia" w:ascii="宋体" w:hAnsi="宋体"/>
          <w:b/>
          <w:snapToGrid w:val="0"/>
          <w:spacing w:val="-10"/>
          <w:sz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宋体" w:hAnsi="宋体"/>
          <w:b/>
          <w:snapToGrid w:val="0"/>
          <w:spacing w:val="-1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240" w:lineRule="atLeas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筠连县县级事业单位2019年面向全县教师系统公开考调工作人员岗位表</w:t>
      </w:r>
    </w:p>
    <w:tbl>
      <w:tblPr>
        <w:tblStyle w:val="4"/>
        <w:tblW w:w="142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679"/>
        <w:gridCol w:w="715"/>
        <w:gridCol w:w="686"/>
        <w:gridCol w:w="2257"/>
        <w:gridCol w:w="1138"/>
        <w:gridCol w:w="1849"/>
        <w:gridCol w:w="995"/>
        <w:gridCol w:w="995"/>
        <w:gridCol w:w="3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考调单位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考调岗位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考调名额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3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约定事项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学历(学位)要求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教育形式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3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筠连县县级事业单位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综合工作员1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普通高等教育全日制普通班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限男性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体检结束后，考生根据所提供的岗位按考试成绩从高到低依次选岗。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筠连县县级事业单位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综合工作员2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普通高等教育全日制普通班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限女性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体检结束后，考生根据所提供的岗位按考试成绩从高到低依次选岗。</w:t>
            </w: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 w:ascii="宋体" w:hAnsi="宋体"/>
          <w:b/>
          <w:snapToGrid w:val="0"/>
          <w:spacing w:val="-10"/>
          <w:sz w:val="24"/>
        </w:rPr>
      </w:pPr>
    </w:p>
    <w:p/>
    <w:sectPr>
      <w:pgSz w:w="16838" w:h="11906" w:orient="landscape"/>
      <w:pgMar w:top="1588" w:right="1440" w:bottom="1588" w:left="12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106C2"/>
    <w:rsid w:val="270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EB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2019-06-13T00:38:00Z</dcterms:created>
  <dc:creator>朝雨浥轻尘</dc:creator>
  <cp:lastModifiedBy>朝雨浥轻尘</cp:lastModifiedBy>
  <dcterms:modified xsi:type="dcterms:W3CDTF">2019-06-13T00:39:26Z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