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w w:val="90"/>
          <w:sz w:val="44"/>
          <w:szCs w:val="44"/>
        </w:rPr>
      </w:pPr>
      <w:r>
        <w:rPr>
          <w:rFonts w:hint="eastAsia" w:ascii="方正小标宋简体" w:eastAsia="方正小标宋简体"/>
          <w:w w:val="90"/>
          <w:sz w:val="44"/>
          <w:szCs w:val="44"/>
        </w:rPr>
        <w:t>2019年荣成市引进市外优秀在编在职教师公告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根据《中共荣成市委 荣成市人民政府关于推进基础教育改革和创新发展的若干意见》（荣发〔2018〕14号）精神，现将公开引进市外优秀在编在职教师有关事宜公告如下：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一、引进计划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人数原则上不超过10人，具体根据报名情况可酌情增减。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二、引进条件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1.拥护中国共产党的领导，政治思想坚定，遵守法律法规，作风正派，具有良好品行，无违法犯罪记录。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热爱教育工作，具备履职所需要的综合素质和专业水平，且符合下列条件之一的：①曾获得过县市级及以上优秀教师、优秀教育工作者、优秀班主任、师德标兵、教学能手、学科带头人等荣誉称号；②参加工作不满5年的全日制硕士以上毕业生，或者“双一流”大学、教育部直属师范类高校、省级优秀全日制本科毕业生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3.大学本科及以上学历，且具备相应学段要求的教师资格。其中年龄35周岁以下的，应具备全日制本科及以上学历。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4.年龄原则上不超过40周岁（1978年8月以后出生）。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5.身体健康。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三、引进程序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个人报名。有意向来荣成工作的优秀教师，2019年6月30日前，填写《荣成市教体局引进市外优秀在编在职教师申请表》(一份)，携带本人身份证、毕业证、教师资格证、所在单位同意报考证明（可在体检前提供）、专业技术资格证及有关表彰、荣誉、获奖证书原件和复印件，到荣成市教体局政工科报名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2.资格初查。由荣成市教体局对报名人员进行资格初查，审查合格者参加面试。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3.面试考核。面试由荣成市教体局统一组织实施，面试时间、地点、方式另行通知。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4.确定引进对象。荣成市教体局综合面试考核、资格原件审查等情况，集体研究确定引进对象。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5.体检。对引进对象进行体检。体检不合格不予聘用。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6.聘用。签订聘用合同，办理人事关系转接手续。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四、人员安置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1.引进的优秀教师由教体局根据中小学教师需求提供工作岗位，并与学校签订聘用合同。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2.引进的优秀教师按原岗位等级聘任，享受相应的工资待遇，聘期结束参加学校的竞争上岗。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3.对引进的参加工作不满5年的全日制硕士以上毕业生，一流大学建设高校和一流学科建设专业、教育部直属师范类高校、省级优秀全日制本科毕业生，符合荣成“百千万英才计划”相关政策的，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从签订正式聘用合同起，本科、硕士、博士毕业生每人每月分别享受1000元、3000元、6000元的工作津贴，期限3年；在我市购买首套住房的，分别给予3万元、5万元、10万元购房补贴。荣成籍全日制本科以上毕业生，在享受上述政策的基础上，工作满一年，再一次性给予1万元工作补贴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五、其他事宜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如有疑问，请致电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荣成</w:t>
      </w:r>
      <w:r>
        <w:rPr>
          <w:rFonts w:hint="eastAsia" w:ascii="仿宋_GB2312" w:eastAsia="仿宋_GB2312"/>
          <w:sz w:val="32"/>
          <w:szCs w:val="32"/>
        </w:rPr>
        <w:t>市教体局政工科咨询。咨询电话：0631—7564054  7567236。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5244" w:firstLineChars="163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荣成市教育和体育局</w:t>
      </w:r>
    </w:p>
    <w:p>
      <w:pPr>
        <w:ind w:firstLine="5526" w:firstLineChars="172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2019年5月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5100" w:firstLineChars="1594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荣成市教育和体育局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引进市外优秀在编在职教师申请表</w:t>
      </w:r>
    </w:p>
    <w:tbl>
      <w:tblPr>
        <w:tblStyle w:val="5"/>
        <w:tblpPr w:leftFromText="180" w:rightFromText="180" w:vertAnchor="text" w:horzAnchor="page" w:tblpX="1640" w:tblpY="213"/>
        <w:tblOverlap w:val="never"/>
        <w:tblW w:w="90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059"/>
        <w:gridCol w:w="1053"/>
        <w:gridCol w:w="1275"/>
        <w:gridCol w:w="1440"/>
        <w:gridCol w:w="1229"/>
        <w:gridCol w:w="16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2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12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229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98" w:type="dxa"/>
            <w:vMerge w:val="continue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</w:trPr>
        <w:tc>
          <w:tcPr>
            <w:tcW w:w="12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专业技术职务</w:t>
            </w:r>
          </w:p>
        </w:tc>
        <w:tc>
          <w:tcPr>
            <w:tcW w:w="1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698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</w:trPr>
        <w:tc>
          <w:tcPr>
            <w:tcW w:w="12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教师资格证</w:t>
            </w:r>
            <w:r>
              <w:rPr>
                <w:rFonts w:ascii="宋体" w:hAnsi="宋体"/>
                <w:sz w:val="28"/>
                <w:szCs w:val="28"/>
              </w:rPr>
              <w:t>类别</w:t>
            </w:r>
          </w:p>
        </w:tc>
        <w:tc>
          <w:tcPr>
            <w:tcW w:w="1059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05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状况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号码</w:t>
            </w:r>
          </w:p>
        </w:tc>
        <w:tc>
          <w:tcPr>
            <w:tcW w:w="29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</w:trPr>
        <w:tc>
          <w:tcPr>
            <w:tcW w:w="128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29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286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29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23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家庭住址</w:t>
            </w:r>
          </w:p>
        </w:tc>
        <w:tc>
          <w:tcPr>
            <w:tcW w:w="23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9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23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  <w:r>
              <w:rPr>
                <w:rFonts w:ascii="宋体" w:hAnsi="宋体"/>
                <w:sz w:val="28"/>
                <w:szCs w:val="28"/>
              </w:rPr>
              <w:t>及职务</w:t>
            </w:r>
          </w:p>
        </w:tc>
        <w:tc>
          <w:tcPr>
            <w:tcW w:w="6695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4" w:hRule="atLeast"/>
        </w:trPr>
        <w:tc>
          <w:tcPr>
            <w:tcW w:w="12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学习</w:t>
            </w:r>
            <w:r>
              <w:rPr>
                <w:rFonts w:ascii="宋体" w:hAnsi="宋体"/>
                <w:sz w:val="28"/>
                <w:szCs w:val="28"/>
              </w:rPr>
              <w:t>及工作</w:t>
            </w:r>
            <w:r>
              <w:rPr>
                <w:rFonts w:hint="eastAsia" w:ascii="宋体" w:hAnsi="宋体"/>
                <w:sz w:val="28"/>
                <w:szCs w:val="28"/>
              </w:rPr>
              <w:t>简历</w:t>
            </w:r>
          </w:p>
        </w:tc>
        <w:tc>
          <w:tcPr>
            <w:tcW w:w="7754" w:type="dxa"/>
            <w:gridSpan w:val="6"/>
          </w:tcPr>
          <w:p>
            <w:pPr>
              <w:spacing w:line="250" w:lineRule="exact"/>
              <w:ind w:left="1890" w:hanging="1890" w:hangingChars="90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8" w:hRule="exact"/>
        </w:trPr>
        <w:tc>
          <w:tcPr>
            <w:tcW w:w="12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曾获得</w:t>
            </w:r>
            <w:r>
              <w:rPr>
                <w:rFonts w:ascii="宋体" w:hAnsi="宋体"/>
                <w:sz w:val="28"/>
                <w:szCs w:val="28"/>
              </w:rPr>
              <w:t>主要荣誉称号及时间</w:t>
            </w:r>
          </w:p>
        </w:tc>
        <w:tc>
          <w:tcPr>
            <w:tcW w:w="7754" w:type="dxa"/>
            <w:gridSpan w:val="6"/>
          </w:tcPr>
          <w:p>
            <w:pPr>
              <w:spacing w:line="250" w:lineRule="exact"/>
              <w:ind w:left="1890" w:hanging="1890" w:hangingChars="900"/>
              <w:rPr>
                <w:rFonts w:ascii="宋体" w:hAnsi="宋体"/>
                <w:szCs w:val="28"/>
              </w:rPr>
            </w:pPr>
          </w:p>
        </w:tc>
      </w:tr>
    </w:tbl>
    <w:p>
      <w:pPr>
        <w:spacing w:line="20" w:lineRule="exact"/>
        <w:rPr>
          <w:rFonts w:ascii="宋体" w:hAnsi="宋体"/>
          <w:sz w:val="28"/>
          <w:szCs w:val="28"/>
        </w:rPr>
      </w:pPr>
    </w:p>
    <w:tbl>
      <w:tblPr>
        <w:tblStyle w:val="5"/>
        <w:tblpPr w:leftFromText="180" w:rightFromText="180" w:vertAnchor="page" w:horzAnchor="page" w:tblpX="1625" w:tblpY="1749"/>
        <w:tblW w:w="90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972"/>
        <w:gridCol w:w="1098"/>
        <w:gridCol w:w="541"/>
        <w:gridCol w:w="924"/>
        <w:gridCol w:w="4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exact"/>
        </w:trPr>
        <w:tc>
          <w:tcPr>
            <w:tcW w:w="9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近五年年度考核</w:t>
            </w:r>
            <w:r>
              <w:rPr>
                <w:rFonts w:ascii="宋体" w:hAnsi="宋体"/>
                <w:sz w:val="28"/>
                <w:szCs w:val="28"/>
              </w:rPr>
              <w:t>结果</w:t>
            </w:r>
          </w:p>
        </w:tc>
        <w:tc>
          <w:tcPr>
            <w:tcW w:w="8103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</w:trPr>
        <w:tc>
          <w:tcPr>
            <w:tcW w:w="947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09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54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9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5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</w:trPr>
        <w:tc>
          <w:tcPr>
            <w:tcW w:w="947" w:type="dxa"/>
            <w:vMerge w:val="continue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</w:trPr>
        <w:tc>
          <w:tcPr>
            <w:tcW w:w="947" w:type="dxa"/>
            <w:vMerge w:val="continue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</w:trPr>
        <w:tc>
          <w:tcPr>
            <w:tcW w:w="947" w:type="dxa"/>
            <w:vMerge w:val="continue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</w:trPr>
        <w:tc>
          <w:tcPr>
            <w:tcW w:w="947" w:type="dxa"/>
            <w:vMerge w:val="continue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4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8" w:hRule="atLeast"/>
        </w:trPr>
        <w:tc>
          <w:tcPr>
            <w:tcW w:w="947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承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诺</w:t>
            </w:r>
          </w:p>
        </w:tc>
        <w:tc>
          <w:tcPr>
            <w:tcW w:w="8103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150"/>
              <w:rPr>
                <w:rFonts w:ascii="宋体" w:hAnsi="宋体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600" w:lineRule="exact"/>
              <w:ind w:firstLine="480" w:firstLineChars="150"/>
              <w:rPr>
                <w:rFonts w:ascii="宋体" w:hAnsi="宋体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600" w:lineRule="exact"/>
              <w:ind w:firstLine="420" w:firstLineChars="15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本人无违法犯罪记录</w:t>
            </w:r>
            <w:r>
              <w:rPr>
                <w:rFonts w:ascii="宋体" w:hAnsi="宋体"/>
                <w:bCs/>
                <w:sz w:val="28"/>
                <w:szCs w:val="28"/>
              </w:rPr>
              <w:t>，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所</w:t>
            </w:r>
            <w:r>
              <w:rPr>
                <w:rFonts w:ascii="宋体" w:hAnsi="宋体"/>
                <w:bCs/>
                <w:sz w:val="28"/>
                <w:szCs w:val="28"/>
              </w:rPr>
              <w:t>填信息与提报材料真实准确。如有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隐瞒</w:t>
            </w:r>
            <w:r>
              <w:rPr>
                <w:rFonts w:ascii="宋体" w:hAnsi="宋体"/>
                <w:bCs/>
                <w:sz w:val="28"/>
                <w:szCs w:val="28"/>
              </w:rPr>
              <w:t>或虚报，本人愿意承担相应责任。</w:t>
            </w:r>
          </w:p>
          <w:p>
            <w:pPr>
              <w:adjustRightInd w:val="0"/>
              <w:snapToGrid w:val="0"/>
              <w:spacing w:line="600" w:lineRule="exact"/>
              <w:ind w:firstLine="420" w:firstLineChars="150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3080" w:firstLineChars="11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承诺人签字（手印）</w:t>
            </w:r>
            <w:r>
              <w:rPr>
                <w:rFonts w:ascii="宋体" w:hAnsi="宋体"/>
                <w:bCs/>
                <w:sz w:val="28"/>
                <w:szCs w:val="28"/>
              </w:rPr>
              <w:t>：</w:t>
            </w:r>
          </w:p>
          <w:p>
            <w:pPr>
              <w:spacing w:line="560" w:lineRule="exact"/>
              <w:ind w:right="560" w:firstLine="3920" w:firstLineChars="1400"/>
              <w:rPr>
                <w:rFonts w:ascii="宋体" w:hAnsi="宋体"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exact"/>
        </w:trPr>
        <w:tc>
          <w:tcPr>
            <w:tcW w:w="94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8103" w:type="dxa"/>
            <w:gridSpan w:val="5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6AFD"/>
    <w:rsid w:val="00131626"/>
    <w:rsid w:val="00157CF5"/>
    <w:rsid w:val="001A2EDF"/>
    <w:rsid w:val="001B37FB"/>
    <w:rsid w:val="0023710B"/>
    <w:rsid w:val="002442BB"/>
    <w:rsid w:val="0026421F"/>
    <w:rsid w:val="002932C5"/>
    <w:rsid w:val="002C1DEF"/>
    <w:rsid w:val="003A4E14"/>
    <w:rsid w:val="003B23BD"/>
    <w:rsid w:val="003B2BA8"/>
    <w:rsid w:val="003F56B5"/>
    <w:rsid w:val="004111F4"/>
    <w:rsid w:val="00466942"/>
    <w:rsid w:val="004A2004"/>
    <w:rsid w:val="004D1D6D"/>
    <w:rsid w:val="0053484A"/>
    <w:rsid w:val="005D7808"/>
    <w:rsid w:val="00651867"/>
    <w:rsid w:val="006C7FDA"/>
    <w:rsid w:val="006E4ACA"/>
    <w:rsid w:val="007913C3"/>
    <w:rsid w:val="007E72C2"/>
    <w:rsid w:val="00851E27"/>
    <w:rsid w:val="00895B80"/>
    <w:rsid w:val="00897CBA"/>
    <w:rsid w:val="008B383F"/>
    <w:rsid w:val="008D796D"/>
    <w:rsid w:val="009145D9"/>
    <w:rsid w:val="00962B81"/>
    <w:rsid w:val="00983064"/>
    <w:rsid w:val="009B3F7F"/>
    <w:rsid w:val="009E1010"/>
    <w:rsid w:val="00A157D1"/>
    <w:rsid w:val="00A16E9B"/>
    <w:rsid w:val="00A870AD"/>
    <w:rsid w:val="00AF32C6"/>
    <w:rsid w:val="00B44097"/>
    <w:rsid w:val="00BE1592"/>
    <w:rsid w:val="00BF67A4"/>
    <w:rsid w:val="00C05259"/>
    <w:rsid w:val="00C136B7"/>
    <w:rsid w:val="00D74109"/>
    <w:rsid w:val="00D927EB"/>
    <w:rsid w:val="00DB1AE0"/>
    <w:rsid w:val="00DD3D62"/>
    <w:rsid w:val="00DD6E60"/>
    <w:rsid w:val="00E464AB"/>
    <w:rsid w:val="00EB4336"/>
    <w:rsid w:val="00EE4ACD"/>
    <w:rsid w:val="00F56AFD"/>
    <w:rsid w:val="00F77E34"/>
    <w:rsid w:val="00F96FFE"/>
    <w:rsid w:val="00FA074C"/>
    <w:rsid w:val="00FA31B4"/>
    <w:rsid w:val="00FA7874"/>
    <w:rsid w:val="00FC7531"/>
    <w:rsid w:val="00FE1422"/>
    <w:rsid w:val="2D9264C9"/>
    <w:rsid w:val="40830B2C"/>
    <w:rsid w:val="4F47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1312</Characters>
  <Lines>10</Lines>
  <Paragraphs>3</Paragraphs>
  <TotalTime>11</TotalTime>
  <ScaleCrop>false</ScaleCrop>
  <LinksUpToDate>false</LinksUpToDate>
  <CharactersWithSpaces>1539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2018-06-23T01:20:00Z</dcterms:created>
  <dc:creator>rc05</dc:creator>
  <cp:lastModifiedBy>坤坤欠坤</cp:lastModifiedBy>
  <cp:lastPrinted>2019-05-07T02:09:00Z</cp:lastPrinted>
  <dcterms:modified xsi:type="dcterms:W3CDTF">2019-05-13T03:10:26Z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