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89" w:tblpY="1657"/>
        <w:tblOverlap w:val="never"/>
        <w:tblW w:w="9060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1374"/>
        <w:gridCol w:w="1373"/>
        <w:gridCol w:w="1135"/>
        <w:gridCol w:w="985"/>
        <w:gridCol w:w="1598"/>
        <w:gridCol w:w="1627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ascii="方正小标宋简体" w:hAnsi="方正小标宋简体" w:eastAsia="方正小标宋简体" w:cs="方正小标宋简体"/>
                <w:caps w:val="0"/>
                <w:spacing w:val="0"/>
                <w:sz w:val="48"/>
                <w:szCs w:val="48"/>
                <w:u w:val="none"/>
              </w:rPr>
              <w:t>叶县高中2019年招聘教师报名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aps w:val="0"/>
                <w:spacing w:val="0"/>
                <w:sz w:val="48"/>
                <w:szCs w:val="48"/>
                <w:u w:val="none"/>
              </w:rPr>
              <w:t>登记表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姓名</w:t>
            </w:r>
          </w:p>
        </w:tc>
        <w:tc>
          <w:tcPr>
            <w:tcW w:w="13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性别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出生年月</w:t>
            </w:r>
          </w:p>
        </w:tc>
        <w:tc>
          <w:tcPr>
            <w:tcW w:w="15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近期1寸免冠  照片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学历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专业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毕业院校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毕业时间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教师资证种类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政治面貌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联系方式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手机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原籍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3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宅电</w:t>
            </w:r>
          </w:p>
        </w:tc>
        <w:tc>
          <w:tcPr>
            <w:tcW w:w="42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主要学习经历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起止时间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在何校学习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证明人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英语水平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所报学科</w:t>
            </w:r>
          </w:p>
        </w:tc>
        <w:tc>
          <w:tcPr>
            <w:tcW w:w="32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获奖情况</w:t>
            </w:r>
          </w:p>
        </w:tc>
        <w:tc>
          <w:tcPr>
            <w:tcW w:w="8092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92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92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92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96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8092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6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2"/>
                <w:szCs w:val="22"/>
                <w:u w:val="none"/>
              </w:rPr>
              <w:t>备注</w:t>
            </w:r>
          </w:p>
        </w:tc>
        <w:tc>
          <w:tcPr>
            <w:tcW w:w="809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t>                     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1227B"/>
    <w:rsid w:val="5511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2019-03-27T06:13:00Z</dcterms:created>
  <dc:creator>zn.</dc:creator>
  <cp:lastModifiedBy>zn.</cp:lastModifiedBy>
  <dcterms:modified xsi:type="dcterms:W3CDTF">2019-03-27T06:14:04Z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