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82" w:tblpY="1035"/>
        <w:tblOverlap w:val="never"/>
        <w:tblW w:w="9450" w:type="dxa"/>
        <w:tblInd w:w="0" w:type="dxa"/>
        <w:shd w:val="clear" w:color="auto" w:fill="auto"/>
        <w:tblLayout w:type="fixed"/>
        <w:tblCellMar>
          <w:top w:w="0" w:type="dxa"/>
          <w:left w:w="0" w:type="dxa"/>
          <w:bottom w:w="0" w:type="dxa"/>
          <w:right w:w="0" w:type="dxa"/>
        </w:tblCellMar>
      </w:tblPr>
      <w:tblGrid>
        <w:gridCol w:w="458"/>
        <w:gridCol w:w="509"/>
        <w:gridCol w:w="1690"/>
        <w:gridCol w:w="925"/>
        <w:gridCol w:w="4534"/>
        <w:gridCol w:w="1334"/>
      </w:tblGrid>
      <w:tr>
        <w:tblPrEx>
          <w:shd w:val="clear" w:color="auto" w:fill="auto"/>
          <w:tblLayout w:type="fixed"/>
          <w:tblCellMar>
            <w:top w:w="0" w:type="dxa"/>
            <w:left w:w="0" w:type="dxa"/>
            <w:bottom w:w="0" w:type="dxa"/>
            <w:right w:w="0" w:type="dxa"/>
          </w:tblCellMar>
        </w:tblPrEx>
        <w:trPr>
          <w:trHeight w:val="582" w:hRule="atLeast"/>
        </w:trPr>
        <w:tc>
          <w:tcPr>
            <w:tcW w:w="458" w:type="dxa"/>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总序号</w:t>
            </w:r>
          </w:p>
        </w:tc>
        <w:tc>
          <w:tcPr>
            <w:tcW w:w="509" w:type="dxa"/>
            <w:tcBorders>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学科序号</w:t>
            </w:r>
          </w:p>
        </w:tc>
        <w:tc>
          <w:tcPr>
            <w:tcW w:w="1690" w:type="dxa"/>
            <w:tcBorders>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考号</w:t>
            </w:r>
          </w:p>
        </w:tc>
        <w:tc>
          <w:tcPr>
            <w:tcW w:w="925" w:type="dxa"/>
            <w:tcBorders>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考生</w:t>
            </w:r>
            <w:r>
              <w:rPr>
                <w:rFonts w:hint="eastAsia" w:ascii="微软雅黑" w:hAnsi="微软雅黑" w:eastAsia="微软雅黑" w:cs="微软雅黑"/>
                <w:color w:val="000000"/>
                <w:kern w:val="0"/>
                <w:sz w:val="24"/>
                <w:szCs w:val="24"/>
                <w:lang w:val="en-US" w:eastAsia="zh-CN" w:bidi="ar"/>
              </w:rPr>
              <w:br w:type="textWrapping"/>
            </w:r>
            <w:r>
              <w:rPr>
                <w:rFonts w:hint="eastAsia" w:ascii="微软雅黑" w:hAnsi="微软雅黑" w:eastAsia="微软雅黑" w:cs="微软雅黑"/>
                <w:color w:val="000000"/>
                <w:kern w:val="0"/>
                <w:sz w:val="24"/>
                <w:szCs w:val="24"/>
                <w:lang w:val="en-US" w:eastAsia="zh-CN" w:bidi="ar"/>
              </w:rPr>
              <w:t>姓名</w:t>
            </w:r>
          </w:p>
        </w:tc>
        <w:tc>
          <w:tcPr>
            <w:tcW w:w="4534" w:type="dxa"/>
            <w:tcBorders>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职位名称</w:t>
            </w:r>
            <w:bookmarkStart w:id="0" w:name="_GoBack"/>
            <w:bookmarkEnd w:id="0"/>
          </w:p>
        </w:tc>
        <w:tc>
          <w:tcPr>
            <w:tcW w:w="1334" w:type="dxa"/>
            <w:tcBorders>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排名</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100103230229</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袁小晶</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230111182314</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吴英琴</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100103230602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马琴</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100103233213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杨瑞霞</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230111182528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王茹</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100103233430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马月娟</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100103233108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王普普</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100103230302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高姗</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230111182907</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马忠英</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100103202219</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王媛媛</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100103232216</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朱苗</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230111180116</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杨娅芳</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100103235008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赵娜</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230111181422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马晶</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15</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100103230801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鲁旭阳</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15</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16</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100103202629</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田金虎</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16</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17</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100103233923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李嘉佳</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17</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18</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230111182525</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康晓荷</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18</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19</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100103201923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马银翠</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19</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20</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100103230230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韩娜</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20</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100103308525</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杨艳芳</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100211433208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钱艳红</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宁夏吴忠市利通区初中化学教师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100211433721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刘学浩</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宁夏吴忠市利通区初中化学教师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230119454313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姬治彪</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宁夏吴忠市利通区初中物理教师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100210432704</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施楠</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宁夏吴忠市利通区初中物理教师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230107132608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张雨柔</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宁夏吴忠市利通区初中信息技术教师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230114185522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张媛</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宁夏吴忠市利通区小学信息技术教师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230105132010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马婧</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宁夏吴忠市利通区初中美术教师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230105132003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董悦</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宁夏吴忠市利通区初中美术教师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230105132122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柴晓丽</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宁夏吴忠市利通区初中美术教师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230105132002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张娟</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宁夏吴忠市利通区初中美术教师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100108331411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梁鹏</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宁夏吴忠市利通区小学美术教师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100106322224</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马洋</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宁夏吴忠市利通区小学体育教师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230112183406</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杨帆</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宁夏吴忠市利通区小学体育教师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100107323109</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战晓芊</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宁夏吴忠市利通区小学音乐教师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230104131626</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董雪婷</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宁夏吴忠市利通区小学音乐教师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100202333102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闵玥</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100202333117</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朱蕾</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230108132929</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贾梦娅</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230108133029</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蒙婷婷</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100202333202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马霞</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100102062511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靳晶</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宁夏吴忠市利通区小学语文定向招聘聘用人员教师(地方特岗计划)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230110152610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马钰瑾</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宁夏吴忠市利通区小学语文定向招聘往届师范类专科及以上学历人员教师(地方特岗计划)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100102062927</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马艳</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宁夏吴忠市利通区小学语文定向招聘往届师范类专科及以上学历人员教师(地方特岗计划)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100102081710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康玲蓉</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宁夏吴忠市利通区小学语文定向招聘支教人员教师(地方特岗计划)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230110152916</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李彦虎</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宁夏吴忠市利通区小学语文定向招聘支教人员教师(地方特岗计划)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100204430713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伏洁</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宁夏吴忠市利通区初中外语教师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100204430720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张芳芳</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宁夏吴忠市利通区初中外语教师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230122490601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马润霞</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宁夏吴忠市利通区初中外语教师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100104320708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王美芳</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宁夏吴忠市利通区小学外语定向招聘聘用人员教师(地方特岗计划)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100104314720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邓娟</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宁夏吴忠市利通区小学外语定向招聘往届师范类专科及以上学历人员教师(地方特岗计划)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100104314711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马伟娟</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宁夏吴忠市利通区小学外语教师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230101042714</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底京京</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宁夏吴忠市利通区小学外语教师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100104315623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孙云红</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宁夏吴忠市利通区小学外语教师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230101042528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张娜</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宁夏吴忠市利通区小学外语教师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100104320315</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武星瑞</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宁夏吴忠市利通区小学外语教师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100104315502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宁慧茹</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宁夏吴忠市利通区小学外语教师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230118453613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张宏礼</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230118453307</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文风风</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100203334013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李艳姣</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230118453411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倪秀丽</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230118453611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杨金仓</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宁夏吴忠市利通区初中数学教师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100103231523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陈龙</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宁夏吴忠市利通区小学数学定向招聘往届师范类专科及以上学历人员教师(地方特岗计划)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100103234507</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王荣</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宁夏吴忠市利通区小学数学定向招聘往届师范类专科及以上学历人员教师(地方特岗计划)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100103309428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张攀</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宁夏吴忠市利通区小学数学定向招聘支教人员教师(地方特岗计划)</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100102060305</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朱慧</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100102091020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马海霞</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100102092017</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张晶晶</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100102091025</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赵玲玲</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100102061723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焦睿</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5</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230110134728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兰亚娟</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6</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100102200109</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王娜</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230110151923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孙佳丽</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100102060104</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马莉</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100102091411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马霞</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100102060213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何思旻</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100102092403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马娟</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230110151902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何凤凤</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79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230110150604</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马莎</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15</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230110134311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马学梅</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15</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16</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230110150515</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蔡志明</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16</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17</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230110150109</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李小艳</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17</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18</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100102083313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马娅楠</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17</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100102083330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海勤</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17</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19</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100102081114</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魏蓉</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20</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20</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100102081712</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杨爱玲</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100102200713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吴兴岚</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100102090124</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陈佳琪</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89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100102090226</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路倩</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25</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100102090106</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李芳</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25</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91</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26</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230110134411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撒雪萍</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26</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92</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27</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100102062006</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寇小玉</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27</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93</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28</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100102082611</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单小玲</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27</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94</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29</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230110152828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唐雪敏</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29</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95</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30</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230110151614</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马小娟</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30</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96</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31</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100102091513</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马娜</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31</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97</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32</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230110152228</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乔锦蓉</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32</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98</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33</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230110135925</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高昕</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33</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99</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34</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100102082830</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丁彩兰</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34</w:t>
            </w:r>
          </w:p>
        </w:tc>
      </w:tr>
      <w:tr>
        <w:tblPrEx>
          <w:tblLayout w:type="fixed"/>
          <w:tblCellMar>
            <w:top w:w="0" w:type="dxa"/>
            <w:left w:w="0" w:type="dxa"/>
            <w:bottom w:w="0" w:type="dxa"/>
            <w:right w:w="0" w:type="dxa"/>
          </w:tblCellMar>
        </w:tblPrEx>
        <w:trPr>
          <w:trHeight w:val="240" w:hRule="atLeast"/>
        </w:trPr>
        <w:tc>
          <w:tcPr>
            <w:tcW w:w="458" w:type="dxa"/>
            <w:tcBorders>
              <w:top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100</w:t>
            </w:r>
          </w:p>
        </w:tc>
        <w:tc>
          <w:tcPr>
            <w:tcW w:w="509"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35</w:t>
            </w:r>
          </w:p>
        </w:tc>
        <w:tc>
          <w:tcPr>
            <w:tcW w:w="1690"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230110152219</w:t>
            </w:r>
          </w:p>
        </w:tc>
        <w:tc>
          <w:tcPr>
            <w:tcW w:w="925"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翟瑞瑞</w:t>
            </w:r>
          </w:p>
        </w:tc>
        <w:tc>
          <w:tcPr>
            <w:tcW w:w="45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宁夏吴忠市利通区小学语文教师</w:t>
            </w:r>
          </w:p>
        </w:tc>
        <w:tc>
          <w:tcPr>
            <w:tcW w:w="1334" w:type="dxa"/>
            <w:tcBorders>
              <w:top w:val="nil"/>
              <w:lef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rPr>
            </w:pPr>
            <w:r>
              <w:rPr>
                <w:rFonts w:hint="eastAsia" w:ascii="微软雅黑" w:hAnsi="微软雅黑" w:eastAsia="微软雅黑" w:cs="微软雅黑"/>
                <w:color w:val="000000"/>
                <w:kern w:val="0"/>
                <w:sz w:val="24"/>
                <w:szCs w:val="24"/>
                <w:lang w:val="en-US" w:eastAsia="zh-CN" w:bidi="ar"/>
              </w:rPr>
              <w:t>35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ind w:left="0" w:right="0"/>
      </w:pPr>
      <w:r>
        <w:rPr>
          <w:rFonts w:ascii="微软雅黑" w:hAnsi="微软雅黑" w:eastAsia="微软雅黑" w:cs="微软雅黑"/>
          <w:sz w:val="36"/>
          <w:szCs w:val="36"/>
          <w:bdr w:val="none" w:color="auto" w:sz="0" w:space="0"/>
          <w:shd w:val="clear" w:fill="FFFFFF"/>
        </w:rPr>
        <w:t>2018年吴忠市利通区农村义务教育阶段学校招聘特岗教师体检人员名单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3334C"/>
    <w:rsid w:val="36E3334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FollowedHyperlink"/>
    <w:basedOn w:val="3"/>
    <w:uiPriority w:val="0"/>
    <w:rPr>
      <w:color w:val="D50F0F"/>
      <w:u w:val="none"/>
    </w:rPr>
  </w:style>
  <w:style w:type="character" w:styleId="5">
    <w:name w:val="Hyperlink"/>
    <w:basedOn w:val="3"/>
    <w:uiPriority w:val="0"/>
    <w:rPr>
      <w:color w:val="333333"/>
      <w:u w:val="none"/>
    </w:rPr>
  </w:style>
  <w:style w:type="character" w:customStyle="1" w:styleId="7">
    <w:name w:val="cur"/>
    <w:basedOn w:val="3"/>
    <w:uiPriority w:val="0"/>
    <w:rPr>
      <w:shd w:val="clear" w:fill="CF141B"/>
    </w:rPr>
  </w:style>
  <w:style w:type="character" w:customStyle="1" w:styleId="8">
    <w:name w:val="cur1"/>
    <w:basedOn w:val="3"/>
    <w:uiPriority w:val="0"/>
    <w:rPr>
      <w:color w:val="FFFFFF"/>
      <w:shd w:val="clear" w:fill="FF3300"/>
    </w:rPr>
  </w:style>
  <w:style w:type="character" w:customStyle="1" w:styleId="9">
    <w:name w:val="cur2"/>
    <w:basedOn w:val="3"/>
    <w:uiPriority w:val="0"/>
    <w:rPr>
      <w:shd w:val="clear" w:fill="F75A5C"/>
    </w:rPr>
  </w:style>
  <w:style w:type="character" w:customStyle="1" w:styleId="10">
    <w:name w:val="cur3"/>
    <w:basedOn w:val="3"/>
    <w:uiPriority w:val="0"/>
    <w:rPr>
      <w:bdr w:val="single" w:color="FFFFFF" w:sz="6" w:space="0"/>
      <w:shd w:val="clear" w:fill="D20A0A"/>
    </w:rPr>
  </w:style>
  <w:style w:type="character" w:customStyle="1" w:styleId="11">
    <w:name w:val="cur4"/>
    <w:basedOn w:val="3"/>
    <w:uiPriority w:val="0"/>
  </w:style>
  <w:style w:type="character" w:customStyle="1" w:styleId="12">
    <w:name w:val="lt-btn-prev"/>
    <w:basedOn w:val="3"/>
    <w:uiPriority w:val="0"/>
    <w:rPr>
      <w:bdr w:val="single" w:color="DFDFDF" w:sz="6" w:space="0"/>
    </w:rPr>
  </w:style>
  <w:style w:type="character" w:customStyle="1" w:styleId="13">
    <w:name w:val="lt-btn-next"/>
    <w:basedOn w:val="3"/>
    <w:uiPriority w:val="0"/>
    <w:rPr>
      <w:bdr w:val="single" w:color="DFDFDF" w:sz="6" w:space="0"/>
    </w:rPr>
  </w:style>
  <w:style w:type="character" w:customStyle="1" w:styleId="14">
    <w:name w:val="lt-ztbtn-prev"/>
    <w:basedOn w:val="3"/>
    <w:uiPriority w:val="0"/>
  </w:style>
  <w:style w:type="character" w:customStyle="1" w:styleId="15">
    <w:name w:val="lt-ztbtn-n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2018-08-20T00:53:00Z</dcterms:created>
  <dc:creator>。</dc:creator>
  <cp:lastModifiedBy>。</cp:lastModifiedBy>
  <dcterms:modified xsi:type="dcterms:W3CDTF">2018-08-20T00:54:52Z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