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1C" w:rsidRPr="0091631C" w:rsidRDefault="0091631C" w:rsidP="0091631C">
      <w:pPr>
        <w:widowControl/>
        <w:shd w:val="clear" w:color="auto" w:fill="FFFFFF"/>
        <w:spacing w:before="100" w:beforeAutospacing="1" w:after="3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1631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附件五</w:t>
      </w:r>
    </w:p>
    <w:p w:rsidR="0091631C" w:rsidRPr="0091631C" w:rsidRDefault="0091631C" w:rsidP="0091631C">
      <w:pPr>
        <w:widowControl/>
        <w:shd w:val="clear" w:color="auto" w:fill="FFFFFF"/>
        <w:spacing w:before="100" w:beforeAutospacing="1" w:after="30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631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天津市中等职业学校专业课和实习指导教师资格考试面试教材目录（试行）</w:t>
      </w:r>
    </w:p>
    <w:tbl>
      <w:tblPr>
        <w:tblW w:w="86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20"/>
        <w:gridCol w:w="531"/>
        <w:gridCol w:w="2126"/>
        <w:gridCol w:w="1560"/>
        <w:gridCol w:w="1557"/>
        <w:gridCol w:w="1421"/>
      </w:tblGrid>
      <w:tr w:rsidR="0091631C" w:rsidRPr="0091631C" w:rsidTr="0091631C"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专业大类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教材名称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主编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出版单位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出版年月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D01农林牧副渔类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普通动物学（第二版）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张训蒲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中国农业出版社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2015年6月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植物生理学（第二版）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王忠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中国农业出版社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2009年12月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农业经济学（第五版）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钟甫宁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中国农业出版社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2011年2月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农产品加工原理及设备（第一版）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周江，王昕，任丽丽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2015年9月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电工与电气设备（农业水利技术专业）（第一版）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陶有抗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水利水电出版社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2003年1月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花卉生产技术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罗镪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2010年11月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园林设计基础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周业生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2010年11月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园林植物生长与环境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黄鹏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中国农业出版社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2012年10月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兽医基础（第二版）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张进林，刁有祥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2009年8月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D02资源环境类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采矿学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陈国山，李毅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冶金工业出版社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2013年3月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环境保护与可持续发展（高等学校环境类教材）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曲向荣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清华大学出版社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地质灾害调查与评价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李东林，宋彬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中国地质大学出版社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2013年12月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环境监测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崔树军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中国环境科学出版社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2008年2月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环境管理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邹润莉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2010年2月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D03能源与新能源类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石油地质学（第四版）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柳广弟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2009年3月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热工基础（第三版）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唐莉萍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中国电力出版社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2013年10月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变配电所二次部分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张蓉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中国电力出版</w:t>
            </w: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2012年1月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D04土木水利类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电工电子技术与技能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程周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2010年7月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建筑识图与构造（第二版）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吴舒琛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2006年12月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建筑装饰制图基础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钟建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土木工程力学基础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王仁田，李怡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2010年6月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《建筑材料》(第二版)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毕万利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2011年7月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D05加工制造类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机械制图(第九版)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金大鹰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2014年6月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电工基础(第三版)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王英，丁金水，徐宏，刘永军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机械基础(第二版)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胡家秀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汽车制造工艺基础(第二版)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谢永东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2014年9月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电子技术基础与技能（第二版）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李乃夫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金属材料与热处理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刘德力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2009年7月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模具钳工技术与实训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殷铖，王明哲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电工技术基础与技能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7" w:tgtFrame="_blank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周彬</w:t>
              </w:r>
            </w:hyperlink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，</w:t>
            </w:r>
            <w:hyperlink r:id="rId8" w:tgtFrame="_blank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刘小玲</w:t>
              </w:r>
            </w:hyperlink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9" w:tgtFrame="_blank" w:tooltip="中国铁道出版社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中国铁道出版社</w:t>
              </w:r>
            </w:hyperlink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2014年7月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D06石油化工类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化学工程基础(第二版)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武汉大学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高分子合成工艺学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韦军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华东理工大学出版社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2011年2月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物理化学简明教程</w:t>
            </w:r>
          </w:p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(第四版)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印永嘉等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2007年8月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化学工艺概论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章红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2010年2月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工业化学(第二版)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张荣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2011年8月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化工仪表及自动化(第三版)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乐建波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2011年8月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D07轻纺食品类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制浆造纸工艺(第二版)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王忠厚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中国轻工业出版社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2010年2月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食品应用化学(第一版)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李晓华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2002年12月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粮油加工技术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王丽琼、李鹏林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2007年2月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D08交通运输类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交通运输概论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万明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人民交通出版社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2015年3月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城市轨道交通运输设备（第二版）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吴晓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2016年1月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城市轨道交通运营安全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耿幸福，宁斌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人民交通出版社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2014年3月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航空运输地理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洪德慧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国防工业出版社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2009年5月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汽车机械基础（第二版）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卢剑虹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人民邮电出版社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2016年3月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汽车构造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0" w:tgtFrame="_blank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人力资源和社会保障部教材办公室组织编</w:t>
              </w:r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lastRenderedPageBreak/>
                <w:t>写</w:t>
              </w:r>
            </w:hyperlink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numPr>
                <w:ilvl w:val="0"/>
                <w:numId w:val="1"/>
              </w:numPr>
              <w:wordWrap w:val="0"/>
              <w:ind w:lef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1" w:tgtFrame="_blank" w:tooltip="中国劳动社会保障出版社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中国劳动社会保障出版社</w:t>
              </w:r>
            </w:hyperlink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2015年11月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汽车构造（上）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姚勇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2" w:tgtFrame="_blank" w:tooltip="电子工业出版社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电子工业出版社</w:t>
              </w:r>
            </w:hyperlink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2015年12月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汽车构造（下）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姚勇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2016年3月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D09信息技术类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计算机导论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杨江月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清华大学出版社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计算机应用基础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周凌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3" w:tgtFrame="_blank" w:tooltip="电子工业出版社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电子工业出版社</w:t>
              </w:r>
            </w:hyperlink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2014年6月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电子技术基础与技能（第二版）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张金华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网络综合管理实训教程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4" w:tgtFrame="_blank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付笔贤</w:t>
              </w:r>
            </w:hyperlink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5" w:tgtFrame="_blank" w:tooltip="科学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科学</w:t>
              </w:r>
            </w:hyperlink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2011年8月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C程序设计(第三版)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6" w:tgtFrame="_blank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谭浩强</w:t>
              </w:r>
            </w:hyperlink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7" w:tgtFrame="_blank" w:tooltip="清华大学出版社" w:history="1">
              <w:r w:rsidRPr="0091631C">
                <w:rPr>
                  <w:rFonts w:ascii="微软雅黑" w:eastAsia="微软雅黑" w:hAnsi="微软雅黑" w:cs="宋体" w:hint="eastAsia"/>
                  <w:color w:val="256EB1"/>
                  <w:kern w:val="0"/>
                </w:rPr>
                <w:t>清华大学出版社</w:t>
              </w:r>
            </w:hyperlink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2014年7月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D10医药卫生类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成人护理（上）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李俊华，曹文元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人卫出版社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成人护理（下）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林珊，郭艳春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人卫出版社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疾病概要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江景芝，王海平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2016年1月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医学基础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孙志军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人卫出版社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内科护理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金中杰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人卫出版社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外科护理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严鹏霄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人卫出版社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2009年1月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D11休闲保健类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美容基本技能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黄芳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中国劳动社会保障出版社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2009年3月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美容美体学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吴强，赵瑛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广东高等教育出版社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2014年7月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美发与造型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黄源，周京红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2010年8月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D12财经商贸类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基础会计(第四版)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张玉森，陈伟清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2011年6月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金融基础(第二版)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陈利荣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2009年7月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市场营销知识(第三版)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冯玉祥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2012年7月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统计原理(第三版)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娄庆松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2010年6月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电子商务基础(第二版)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尚建成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2010年7月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进出口贸易实务(第三</w:t>
            </w: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费景明，罗理广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</w:t>
            </w: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2012年1月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现代物流基础(第二版)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杨穗萍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2010年7月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D13旅游服务类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钟表技术原理·装配·维修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萧治平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中国轻工业出版社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2008年7月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西餐烹饪基础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李晓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化学工业出版社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2014年1月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饭店管理概论(第二版)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杜建华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旅游概论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邵世刚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2015年8月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D14文化艺术类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艺术学概论（第四版）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彭吉象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2015年5月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美学原理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叶朗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2009年4月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工艺品（雕塑类）设计与制作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王敏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2002年8月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服装材料(第三版)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刘小君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2012年9月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D15体育与健身类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运动训练学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田麦久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2006年1月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休闲体育经营与管理(第三版)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张启明、俞金英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厦门大学出版社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2012年8月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体育设施与管理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陈融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2009年7月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运动人体科学概论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王健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2009年12月</w:t>
            </w:r>
          </w:p>
        </w:tc>
      </w:tr>
      <w:tr w:rsidR="0091631C" w:rsidRPr="0091631C" w:rsidTr="0091631C"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D16教育类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学前教育学(第三版)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黄人颂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人民教育出版社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2015年8月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D17司法服务类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法律基础(第二版)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刘莲花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2015年8月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法学概论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韩雪琴，冯莉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清华大学出版社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2013年9月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法律基础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魏胜强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法律出版社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2013年6月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D18公共管理与服务类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企业行政管理(第一版)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张秋埜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2013年9月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民政工作(第一版)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周良才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天津大学出版社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2010年1月</w:t>
            </w:r>
          </w:p>
        </w:tc>
      </w:tr>
      <w:tr w:rsidR="0091631C" w:rsidRPr="0091631C" w:rsidTr="0091631C">
        <w:tc>
          <w:tcPr>
            <w:tcW w:w="1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D19其他类</w:t>
            </w: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教育心理学（第2版）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陈琦，刘儒德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高等教育出版社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2011年6月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教育心理学（第4版）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皮连生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上海教育出版社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2011年4月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职业教育心理学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曾玲娟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北京师范大学出版社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2010年7月</w:t>
            </w:r>
          </w:p>
        </w:tc>
      </w:tr>
      <w:tr w:rsidR="0091631C" w:rsidRPr="0091631C" w:rsidTr="009163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职业教育心理学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卢红，李利军</w:t>
            </w:r>
          </w:p>
        </w:tc>
        <w:tc>
          <w:tcPr>
            <w:tcW w:w="1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华东师范大学出版社</w:t>
            </w:r>
          </w:p>
        </w:tc>
        <w:tc>
          <w:tcPr>
            <w:tcW w:w="14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91631C" w:rsidRPr="0091631C" w:rsidRDefault="0091631C" w:rsidP="009163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631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2010年08月</w:t>
            </w:r>
          </w:p>
        </w:tc>
      </w:tr>
    </w:tbl>
    <w:p w:rsidR="00616A61" w:rsidRDefault="00616A61"/>
    <w:sectPr w:rsidR="00616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61" w:rsidRDefault="00616A61" w:rsidP="0091631C">
      <w:r>
        <w:separator/>
      </w:r>
    </w:p>
  </w:endnote>
  <w:endnote w:type="continuationSeparator" w:id="1">
    <w:p w:rsidR="00616A61" w:rsidRDefault="00616A61" w:rsidP="0091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61" w:rsidRDefault="00616A61" w:rsidP="0091631C">
      <w:r>
        <w:separator/>
      </w:r>
    </w:p>
  </w:footnote>
  <w:footnote w:type="continuationSeparator" w:id="1">
    <w:p w:rsidR="00616A61" w:rsidRDefault="00616A61" w:rsidP="00916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400"/>
    <w:multiLevelType w:val="multilevel"/>
    <w:tmpl w:val="177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31C"/>
    <w:rsid w:val="00616A61"/>
    <w:rsid w:val="0091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3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31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16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6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jd.com/writer/%E5%88%98%E5%B0%8F%E7%8E%B2_1.html" TargetMode="External"/><Relationship Id="rId13" Type="http://schemas.openxmlformats.org/officeDocument/2006/relationships/hyperlink" Target="http://book.jd.com/publish/%E7%94%B5%E5%AD%90%E5%B7%A5%E4%B8%9A%E5%87%BA%E7%89%88%E7%A4%BE_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.jd.com/writer/%E5%91%A8%E5%BD%AC_1.html" TargetMode="External"/><Relationship Id="rId12" Type="http://schemas.openxmlformats.org/officeDocument/2006/relationships/hyperlink" Target="http://book.jd.com/publish/%E7%94%B5%E5%AD%90%E5%B7%A5%E4%B8%9A%E5%87%BA%E7%89%88%E7%A4%BE_1.html" TargetMode="External"/><Relationship Id="rId17" Type="http://schemas.openxmlformats.org/officeDocument/2006/relationships/hyperlink" Target="http://book.jd.com/publish/%E6%B8%85%E5%8D%8E%E5%A4%A7%E5%AD%A6%E5%87%BA%E7%89%88%E7%A4%BE_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.jd.com/writer/%E8%B0%AD%E6%B5%A9%E5%BC%BA_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.jd.com/publish/%E4%B8%AD%E5%9B%BD%E5%8A%B3%E5%8A%A8%E7%A4%BE%E4%BC%9A%E4%BF%9D%E9%9A%9C%E5%87%BA%E7%89%88%E7%A4%BE_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ok.jd.com/publish/%E7%A7%91%E5%AD%A6_1.html" TargetMode="External"/><Relationship Id="rId10" Type="http://schemas.openxmlformats.org/officeDocument/2006/relationships/hyperlink" Target="https://book.jd.com/writer/%E4%BA%BA%E5%8A%9B%E8%B5%84%E6%BA%90%E5%92%8C%E7%A4%BE%E4%BC%9A%E4%BF%9D%E9%9A%9C%E9%83%A8%E6%95%99%E6%9D%90%E5%8A%9E%E5%85%AC%E5%AE%A4%E7%BB%84%E7%BB%87%E7%BC%96%E5%86%99_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ok.jd.com/publish/%E4%B8%AD%E5%9B%BD%E9%93%81%E9%81%93%E5%87%BA%E7%89%88%E7%A4%BE_1.html" TargetMode="External"/><Relationship Id="rId14" Type="http://schemas.openxmlformats.org/officeDocument/2006/relationships/hyperlink" Target="http://book.jd.com/writer/%E4%BB%98%E7%AC%94%E8%B4%A4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Company>微软中国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2017-12-06T07:18:00Z</dcterms:created>
  <dcterms:modified xsi:type="dcterms:W3CDTF">2017-12-06T07:18:00Z</dcterms:modified>
</cp:coreProperties>
</file>