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 xml:space="preserve">附件2 　　　　　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>                  长垣县2017年特岗教师招聘面试考生须知 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>    一、考生务必于2017年8月13日7：00前持面试通知单、身份证到长垣县第一初级中学(原长垣县第一中学初中部）报到。 　　 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 xml:space="preserve">    二、严禁弄虚作假、冒名顶替，违反规定的将取消面试资格。 　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 xml:space="preserve">  　三、面试考生自觉服从工作人员的安排，主动上缴所有通讯工具，面试中发现未上缴通讯工具的，按作弊处理，取消考试资格。 　　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>    四、候考室于7：20封闭， 7：20未到达侯考室的考生，取消面试资格。 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 xml:space="preserve">    五、面试考生抽签后按顺序等候面试，不得私自调换序号，违反者按作弊处理，取消面试资格。 　　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>    六、面试考生在候考室，不得大声喧哗，不得外出走动，如到卫生间，应先向工作人员申请，由工作人员陪同，不得在外面逗留。 　　 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>    七、面试考生进入备课室备课时间10分钟，应独立完成备课，否则取消面试资格。 　　 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>    八、面试考生进入面试考场，报序号和说课课题，不准报姓名，不得向考官和工作人员做暗示，提供个人信息，衣服上不得佩戴任何标志。 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 xml:space="preserve">　  九、面试考生进入面试考场后，由主考官主持面试，时间为8-10分钟。计时员宣布“时间到”之后要立即停止。 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 xml:space="preserve"> 　 十、面试考生面试结束后，到休息室等候公布成绩。 　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 xml:space="preserve"> 　 十一、面试考生自觉服从工作人员安排。如有违反面试纪律，扰乱考场秩序者，进行批评教育；情节严重者，取消面试资格。 　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> 　 十二、面试考生自备教材。</w:t>
      </w:r>
    </w:p>
    <w:p w:rsidR="00233CA5" w:rsidRPr="00233CA5" w:rsidRDefault="00233CA5" w:rsidP="00233CA5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33C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CF7C87" w:rsidRDefault="00CF7C87"/>
    <w:sectPr w:rsidR="00CF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87" w:rsidRDefault="00CF7C87" w:rsidP="00233CA5">
      <w:r>
        <w:separator/>
      </w:r>
    </w:p>
  </w:endnote>
  <w:endnote w:type="continuationSeparator" w:id="1">
    <w:p w:rsidR="00CF7C87" w:rsidRDefault="00CF7C87" w:rsidP="0023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87" w:rsidRDefault="00CF7C87" w:rsidP="00233CA5">
      <w:r>
        <w:separator/>
      </w:r>
    </w:p>
  </w:footnote>
  <w:footnote w:type="continuationSeparator" w:id="1">
    <w:p w:rsidR="00CF7C87" w:rsidRDefault="00CF7C87" w:rsidP="0023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CA5"/>
    <w:rsid w:val="00233CA5"/>
    <w:rsid w:val="00C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2017-08-08T08:45:00Z</dcterms:created>
  <dcterms:modified xsi:type="dcterms:W3CDTF">2017-08-08T08:46:00Z</dcterms:modified>
</cp:coreProperties>
</file>