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34" w:rsidRPr="00635234" w:rsidRDefault="00635234" w:rsidP="00635234">
      <w:pPr>
        <w:widowControl/>
        <w:wordWrap w:val="0"/>
        <w:spacing w:line="336" w:lineRule="auto"/>
        <w:jc w:val="center"/>
        <w:rPr>
          <w:rFonts w:ascii="宋体" w:eastAsia="宋体" w:hAnsi="宋体" w:cs="宋体"/>
          <w:b/>
          <w:kern w:val="0"/>
          <w:sz w:val="32"/>
          <w:szCs w:val="32"/>
        </w:rPr>
      </w:pPr>
      <w:r w:rsidRPr="00635234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阳朔县</w:t>
      </w:r>
      <w:r w:rsidRPr="00635234">
        <w:rPr>
          <w:rFonts w:ascii="Times New Roman" w:eastAsia="宋体" w:hAnsi="Times New Roman" w:cs="Times New Roman"/>
          <w:b/>
          <w:kern w:val="0"/>
          <w:sz w:val="32"/>
          <w:szCs w:val="32"/>
        </w:rPr>
        <w:t>2017</w:t>
      </w:r>
      <w:r w:rsidRPr="00635234">
        <w:rPr>
          <w:rFonts w:ascii="Times New Roman" w:eastAsia="宋体" w:hAnsi="Times New Roman" w:cs="宋体" w:hint="eastAsia"/>
          <w:b/>
          <w:kern w:val="0"/>
          <w:sz w:val="32"/>
          <w:szCs w:val="32"/>
        </w:rPr>
        <w:t>年特岗教师招聘进入体检和考核人员名单</w:t>
      </w:r>
    </w:p>
    <w:p w:rsidR="00635234" w:rsidRPr="00635234" w:rsidRDefault="00635234" w:rsidP="00635234">
      <w:pPr>
        <w:widowControl/>
        <w:wordWrap w:val="0"/>
        <w:spacing w:line="336" w:lineRule="auto"/>
        <w:jc w:val="center"/>
        <w:rPr>
          <w:rFonts w:ascii="宋体" w:eastAsia="宋体" w:hAnsi="宋体" w:cs="宋体"/>
          <w:b/>
          <w:kern w:val="0"/>
          <w:sz w:val="24"/>
          <w:szCs w:val="21"/>
        </w:rPr>
      </w:pPr>
    </w:p>
    <w:tbl>
      <w:tblPr>
        <w:tblW w:w="7470" w:type="dxa"/>
        <w:jc w:val="center"/>
        <w:tblInd w:w="93" w:type="dxa"/>
        <w:tblLook w:val="04A0"/>
      </w:tblPr>
      <w:tblGrid>
        <w:gridCol w:w="960"/>
        <w:gridCol w:w="1785"/>
        <w:gridCol w:w="735"/>
        <w:gridCol w:w="1155"/>
        <w:gridCol w:w="1785"/>
        <w:gridCol w:w="1050"/>
      </w:tblGrid>
      <w:tr w:rsidR="00635234" w:rsidRPr="00635234" w:rsidTr="00635234">
        <w:trPr>
          <w:trHeight w:val="4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报考科目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备 注</w:t>
            </w: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邓雪芳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谭  健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蒋秋菊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瑶族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覃  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陈彩丽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王冬恋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曾繁香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卢爱玲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冯  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张万梅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刘慧敏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杨祖凤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蒋巾晖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陈佳妮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瑶族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容  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莫海娟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小学语文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俸铃清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瑶族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韦金凤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仫佬族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黄自维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莫覃红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诸葛欢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朱敏莉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肖艳华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瑶族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廖  静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陈龙琴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熊平凤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邱赵威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刘日斌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瑶族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宾小珍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邓世祯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骆燕玲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黎香兰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黎燕玲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张  莉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柏  杨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余浩元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龙凯丽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刘亚兰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黎丽萍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唐晓幸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瑶族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王柳韧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韦柳芳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毛双飞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韦紫云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壮族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小学美术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刘  </w:t>
            </w:r>
            <w:r w:rsidRPr="0063523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赟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徐香凤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彭晓斌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瑶族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小学体育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唐羚芳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李雪婷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35234" w:rsidRPr="00635234" w:rsidTr="00635234">
        <w:trPr>
          <w:trHeight w:val="402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石慧玲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汉族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635234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小学音乐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5234" w:rsidRPr="00635234" w:rsidRDefault="00635234" w:rsidP="00635234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B0496E" w:rsidRDefault="00B0496E"/>
    <w:sectPr w:rsidR="00B04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96E" w:rsidRDefault="00B0496E" w:rsidP="00635234">
      <w:r>
        <w:separator/>
      </w:r>
    </w:p>
  </w:endnote>
  <w:endnote w:type="continuationSeparator" w:id="1">
    <w:p w:rsidR="00B0496E" w:rsidRDefault="00B0496E" w:rsidP="00635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96E" w:rsidRDefault="00B0496E" w:rsidP="00635234">
      <w:r>
        <w:separator/>
      </w:r>
    </w:p>
  </w:footnote>
  <w:footnote w:type="continuationSeparator" w:id="1">
    <w:p w:rsidR="00B0496E" w:rsidRDefault="00B0496E" w:rsidP="006352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5234"/>
    <w:rsid w:val="00635234"/>
    <w:rsid w:val="00B0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52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52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52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52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1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1436">
                      <w:marLeft w:val="300"/>
                      <w:marRight w:val="30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>微软中国</Company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2017-07-27T02:20:00Z</dcterms:created>
  <dcterms:modified xsi:type="dcterms:W3CDTF">2017-07-27T02:20:00Z</dcterms:modified>
</cp:coreProperties>
</file>