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14" w:rsidRPr="00275614" w:rsidRDefault="00275614" w:rsidP="00275614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5614">
        <w:rPr>
          <w:rFonts w:ascii="宋体" w:eastAsia="宋体" w:hAnsi="宋体" w:cs="宋体"/>
          <w:color w:val="333333"/>
          <w:kern w:val="0"/>
          <w:sz w:val="32"/>
          <w:szCs w:val="32"/>
        </w:rPr>
        <w:t>2017年南城县中小学（幼儿园）招聘教师面试工作日程安排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52"/>
        <w:gridCol w:w="4646"/>
        <w:gridCol w:w="1124"/>
      </w:tblGrid>
      <w:tr w:rsidR="00275614" w:rsidRPr="00275614">
        <w:trPr>
          <w:trHeight w:val="579"/>
          <w:jc w:val="center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时 间</w:t>
            </w:r>
          </w:p>
        </w:tc>
        <w:tc>
          <w:tcPr>
            <w:tcW w:w="4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安    排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备 注</w:t>
            </w:r>
          </w:p>
        </w:tc>
      </w:tr>
      <w:tr w:rsidR="00275614" w:rsidRPr="00275614">
        <w:trPr>
          <w:trHeight w:val="1083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6月20日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召开第一次领导小组会议</w:t>
            </w:r>
          </w:p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确定面试方案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870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6月21日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公告面试方案</w:t>
            </w:r>
          </w:p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公布笔试入闱人员名单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870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6月28日—6月30日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现场资格审查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870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7月11日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召开第二次领导小组会议</w:t>
            </w:r>
          </w:p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确定并公布面试人员名单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870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7月18日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领取面试准考证、熟悉考场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870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7月19日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面试（说课），公布面试成绩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895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7月20日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召开第三次领导小组会议</w:t>
            </w:r>
          </w:p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确定并公示体检人员名单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1095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7月24日—7月28日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体检、考核</w:t>
            </w:r>
          </w:p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召开第四次领导小组会议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870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7月31日—8月7日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公示预录人员名单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870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时间待定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预录人员名单报政府常务会议通过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614" w:rsidRPr="00275614">
        <w:trPr>
          <w:trHeight w:val="870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时间待定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拟聘用人员与招聘学校签订试用合同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14" w:rsidRPr="00275614" w:rsidRDefault="00275614" w:rsidP="00275614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56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75614" w:rsidRPr="00275614" w:rsidRDefault="00275614" w:rsidP="00275614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5614">
        <w:rPr>
          <w:rFonts w:ascii="宋体" w:eastAsia="宋体" w:hAnsi="宋体" w:cs="宋体"/>
          <w:color w:val="333333"/>
          <w:kern w:val="0"/>
          <w:sz w:val="28"/>
          <w:szCs w:val="28"/>
        </w:rPr>
        <w:t>以上时间，安排如有变动，以临时通知为准。</w:t>
      </w:r>
    </w:p>
    <w:p w:rsidR="00737FF8" w:rsidRDefault="00737FF8"/>
    <w:sectPr w:rsidR="0073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F8" w:rsidRDefault="00737FF8" w:rsidP="00275614">
      <w:r>
        <w:separator/>
      </w:r>
    </w:p>
  </w:endnote>
  <w:endnote w:type="continuationSeparator" w:id="1">
    <w:p w:rsidR="00737FF8" w:rsidRDefault="00737FF8" w:rsidP="0027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F8" w:rsidRDefault="00737FF8" w:rsidP="00275614">
      <w:r>
        <w:separator/>
      </w:r>
    </w:p>
  </w:footnote>
  <w:footnote w:type="continuationSeparator" w:id="1">
    <w:p w:rsidR="00737FF8" w:rsidRDefault="00737FF8" w:rsidP="00275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614"/>
    <w:rsid w:val="00275614"/>
    <w:rsid w:val="0073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2017-06-23T07:21:00Z</dcterms:created>
  <dcterms:modified xsi:type="dcterms:W3CDTF">2017-06-23T07:21:00Z</dcterms:modified>
</cp:coreProperties>
</file>