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5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 w:firstLine="42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附件</w:t>
      </w:r>
    </w:p>
    <w:p w14:paraId="174CA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36"/>
          <w:szCs w:val="36"/>
          <w:bdr w:val="none" w:color="auto" w:sz="0" w:space="0"/>
        </w:rPr>
        <w:t>河北省生源国家优师专项师范毕业生就业</w:t>
      </w:r>
    </w:p>
    <w:p w14:paraId="490DE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36"/>
          <w:szCs w:val="36"/>
          <w:bdr w:val="none" w:color="auto" w:sz="0" w:space="0"/>
        </w:rPr>
        <w:t>定向县名单</w:t>
      </w:r>
    </w:p>
    <w:tbl>
      <w:tblPr>
        <w:tblW w:w="90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661"/>
      </w:tblGrid>
      <w:tr w14:paraId="50A4B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F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7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4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定向县</w:t>
            </w:r>
          </w:p>
        </w:tc>
      </w:tr>
      <w:tr w14:paraId="42B3B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6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F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平山县、赞皇县、灵寿县、行唐县</w:t>
            </w:r>
          </w:p>
        </w:tc>
      </w:tr>
      <w:tr w14:paraId="76AA8A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E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承德市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A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围场满族蒙古族自治县、丰宁满族自治县、隆化县、承德县、平泉市、滦平县</w:t>
            </w:r>
          </w:p>
        </w:tc>
      </w:tr>
      <w:tr w14:paraId="025A41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F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张家口市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6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康保县、沽源县、张北县、尚义县、赤城县、崇礼区、万全区、怀安县、宣化区、阳原县、蔚县</w:t>
            </w:r>
          </w:p>
        </w:tc>
      </w:tr>
      <w:tr w14:paraId="753C6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3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秦皇岛市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D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青龙满族自治县</w:t>
            </w:r>
          </w:p>
        </w:tc>
      </w:tr>
      <w:tr w14:paraId="27654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5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3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阜平县、涞水县、涞源县、曲阳县、顺平县、唐县、望都县、易县</w:t>
            </w:r>
          </w:p>
        </w:tc>
      </w:tr>
      <w:tr w14:paraId="46B07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8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沧州市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4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南皮县、海兴县、盐山县</w:t>
            </w:r>
          </w:p>
        </w:tc>
      </w:tr>
      <w:tr w14:paraId="0F7D8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衡水市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E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武强县、饶阳县、武邑县、阜城县</w:t>
            </w:r>
          </w:p>
        </w:tc>
      </w:tr>
      <w:tr w14:paraId="380C2B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4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邢台市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2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广宗县、威县、新河县、巨鹿县、平乡县、临城县</w:t>
            </w:r>
          </w:p>
        </w:tc>
      </w:tr>
      <w:tr w14:paraId="4EC82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E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00" w:lineRule="atLeast"/>
              <w:ind w:left="240" w:right="0" w:hanging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邯郸市</w:t>
            </w:r>
          </w:p>
        </w:tc>
        <w:tc>
          <w:tcPr>
            <w:tcW w:w="7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A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大名县、魏县</w:t>
            </w:r>
          </w:p>
        </w:tc>
      </w:tr>
    </w:tbl>
    <w:p w14:paraId="48C68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 w:firstLine="42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 w14:paraId="61781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 w14:paraId="790B91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2025-11-15T01:48:17Z</dcterms:created>
  <dc:creator>admin</dc:creator>
  <cp:lastModifiedBy>王老师</cp:lastModifiedBy>
  <dcterms:modified xsi:type="dcterms:W3CDTF">2025-11-15T01:48:25Z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02B2EC52AE134E97A42A333E9A84056C_12</vt:lpwstr>
  </property>
</Properties>
</file>