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7542E">
      <w:pPr>
        <w:spacing w:line="240" w:lineRule="auto"/>
        <w:jc w:val="center"/>
        <w:rPr>
          <w:rFonts w:hint="eastAsia" w:ascii="方正小标宋_GBK" w:hAnsi="宋体" w:eastAsia="方正小标宋_GBK"/>
          <w:b/>
          <w:color w:val="000000"/>
          <w:sz w:val="36"/>
          <w:szCs w:val="36"/>
        </w:rPr>
      </w:pPr>
      <w:r>
        <w:rPr>
          <w:rFonts w:hint="eastAsia" w:ascii="方正小标宋_GBK" w:hAnsi="宋体" w:eastAsia="方正小标宋_GBK"/>
          <w:b/>
          <w:color w:val="000000"/>
          <w:sz w:val="36"/>
          <w:szCs w:val="36"/>
          <w:lang w:eastAsia="zh-CN"/>
        </w:rPr>
        <w:drawing>
          <wp:inline distT="0" distB="0" distL="114300" distR="114300">
            <wp:extent cx="5268595" cy="831215"/>
            <wp:effectExtent l="0" t="0" r="8255" b="6985"/>
            <wp:docPr id="8"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1"/>
                    <pic:cNvPicPr>
                      <a:picLocks noChangeAspect="1"/>
                    </pic:cNvPicPr>
                  </pic:nvPicPr>
                  <pic:blipFill>
                    <a:blip r:embed="rId5"/>
                    <a:stretch>
                      <a:fillRect/>
                    </a:stretch>
                  </pic:blipFill>
                  <pic:spPr>
                    <a:xfrm>
                      <a:off x="0" y="0"/>
                      <a:ext cx="5268595" cy="831215"/>
                    </a:xfrm>
                    <a:prstGeom prst="rect">
                      <a:avLst/>
                    </a:prstGeom>
                  </pic:spPr>
                </pic:pic>
              </a:graphicData>
            </a:graphic>
          </wp:inline>
        </w:drawing>
      </w:r>
    </w:p>
    <w:p w14:paraId="1B3299D6">
      <w:pPr>
        <w:spacing w:line="480" w:lineRule="exact"/>
        <w:jc w:val="center"/>
        <w:rPr>
          <w:rFonts w:hint="eastAsia" w:asciiTheme="majorEastAsia" w:hAnsiTheme="majorEastAsia" w:eastAsiaTheme="majorEastAsia" w:cstheme="majorEastAsia"/>
          <w:b/>
          <w:bCs w:val="0"/>
          <w:color w:val="0000FF"/>
          <w:sz w:val="36"/>
          <w:szCs w:val="36"/>
        </w:rPr>
      </w:pPr>
      <w:bookmarkStart w:id="0" w:name="OLE_LINK5"/>
      <w:r>
        <w:rPr>
          <w:rFonts w:hint="eastAsia" w:asciiTheme="majorEastAsia" w:hAnsiTheme="majorEastAsia" w:eastAsiaTheme="majorEastAsia" w:cstheme="majorEastAsia"/>
          <w:b/>
          <w:bCs w:val="0"/>
          <w:color w:val="0000FF"/>
          <w:sz w:val="36"/>
          <w:szCs w:val="36"/>
        </w:rPr>
        <w:t>四川省广元外国语学校</w:t>
      </w:r>
    </w:p>
    <w:p w14:paraId="6E8356EB">
      <w:pPr>
        <w:spacing w:line="480" w:lineRule="exact"/>
        <w:jc w:val="center"/>
        <w:rPr>
          <w:rFonts w:hint="eastAsia" w:asciiTheme="majorEastAsia" w:hAnsiTheme="majorEastAsia" w:eastAsiaTheme="majorEastAsia" w:cstheme="majorEastAsia"/>
          <w:b/>
          <w:bCs w:val="0"/>
          <w:color w:val="0000FF"/>
          <w:sz w:val="36"/>
          <w:szCs w:val="36"/>
        </w:rPr>
      </w:pPr>
      <w:r>
        <w:rPr>
          <w:rFonts w:hint="eastAsia" w:asciiTheme="majorEastAsia" w:hAnsiTheme="majorEastAsia" w:eastAsiaTheme="majorEastAsia" w:cstheme="majorEastAsia"/>
          <w:b/>
          <w:bCs w:val="0"/>
          <w:color w:val="0000FF"/>
          <w:sz w:val="36"/>
          <w:szCs w:val="36"/>
        </w:rPr>
        <w:t>202</w:t>
      </w:r>
      <w:r>
        <w:rPr>
          <w:rFonts w:hint="eastAsia" w:asciiTheme="majorEastAsia" w:hAnsiTheme="majorEastAsia" w:eastAsiaTheme="majorEastAsia" w:cstheme="majorEastAsia"/>
          <w:b/>
          <w:bCs w:val="0"/>
          <w:color w:val="0000FF"/>
          <w:sz w:val="36"/>
          <w:szCs w:val="36"/>
          <w:lang w:val="en-US" w:eastAsia="zh-CN"/>
        </w:rPr>
        <w:t>6</w:t>
      </w:r>
      <w:r>
        <w:rPr>
          <w:rFonts w:hint="eastAsia" w:asciiTheme="majorEastAsia" w:hAnsiTheme="majorEastAsia" w:eastAsiaTheme="majorEastAsia" w:cstheme="majorEastAsia"/>
          <w:b/>
          <w:bCs w:val="0"/>
          <w:color w:val="0000FF"/>
          <w:sz w:val="36"/>
          <w:szCs w:val="36"/>
        </w:rPr>
        <w:t>-202</w:t>
      </w:r>
      <w:r>
        <w:rPr>
          <w:rFonts w:hint="eastAsia" w:asciiTheme="majorEastAsia" w:hAnsiTheme="majorEastAsia" w:eastAsiaTheme="majorEastAsia" w:cstheme="majorEastAsia"/>
          <w:b/>
          <w:bCs w:val="0"/>
          <w:color w:val="0000FF"/>
          <w:sz w:val="36"/>
          <w:szCs w:val="36"/>
          <w:lang w:val="en-US" w:eastAsia="zh-CN"/>
        </w:rPr>
        <w:t>7</w:t>
      </w:r>
      <w:r>
        <w:rPr>
          <w:rFonts w:hint="eastAsia" w:asciiTheme="majorEastAsia" w:hAnsiTheme="majorEastAsia" w:eastAsiaTheme="majorEastAsia" w:cstheme="majorEastAsia"/>
          <w:b/>
          <w:bCs w:val="0"/>
          <w:color w:val="0000FF"/>
          <w:sz w:val="36"/>
          <w:szCs w:val="36"/>
        </w:rPr>
        <w:t>学年度</w:t>
      </w:r>
    </w:p>
    <w:p w14:paraId="4520591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b/>
          <w:bCs w:val="0"/>
          <w:color w:val="0000FF"/>
          <w:sz w:val="36"/>
          <w:szCs w:val="36"/>
        </w:rPr>
      </w:pPr>
      <w:r>
        <w:rPr>
          <w:rFonts w:hint="eastAsia" w:asciiTheme="majorEastAsia" w:hAnsiTheme="majorEastAsia" w:eastAsiaTheme="majorEastAsia" w:cstheme="majorEastAsia"/>
          <w:b/>
          <w:bCs w:val="0"/>
          <w:color w:val="0000FF"/>
          <w:sz w:val="36"/>
          <w:szCs w:val="36"/>
        </w:rPr>
        <w:t>面向优秀大学生招聘教师简章</w:t>
      </w:r>
    </w:p>
    <w:bookmarkEnd w:id="0"/>
    <w:p w14:paraId="3AF8B6A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s="宋体"/>
          <w:sz w:val="28"/>
          <w:szCs w:val="28"/>
        </w:rPr>
      </w:pPr>
      <w:bookmarkStart w:id="1" w:name="OLE_LINK4"/>
      <w:r>
        <w:rPr>
          <w:rFonts w:hint="eastAsia" w:ascii="宋体" w:hAnsi="宋体" w:cs="宋体"/>
          <w:sz w:val="28"/>
          <w:szCs w:val="28"/>
        </w:rPr>
        <w:drawing>
          <wp:anchor distT="0" distB="0" distL="114300" distR="114300" simplePos="0" relativeHeight="251663360" behindDoc="0" locked="0" layoutInCell="1" allowOverlap="1">
            <wp:simplePos x="0" y="0"/>
            <wp:positionH relativeFrom="column">
              <wp:posOffset>711200</wp:posOffset>
            </wp:positionH>
            <wp:positionV relativeFrom="paragraph">
              <wp:posOffset>2248535</wp:posOffset>
            </wp:positionV>
            <wp:extent cx="4234180" cy="2232660"/>
            <wp:effectExtent l="0" t="0" r="13970" b="15240"/>
            <wp:wrapNone/>
            <wp:docPr id="3" name="图片 3" descr="学校俯瞰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学校俯瞰图"/>
                    <pic:cNvPicPr>
                      <a:picLocks noChangeAspect="1"/>
                    </pic:cNvPicPr>
                  </pic:nvPicPr>
                  <pic:blipFill>
                    <a:blip r:embed="rId6"/>
                    <a:stretch>
                      <a:fillRect/>
                    </a:stretch>
                  </pic:blipFill>
                  <pic:spPr>
                    <a:xfrm>
                      <a:off x="0" y="0"/>
                      <a:ext cx="4234180" cy="2232660"/>
                    </a:xfrm>
                    <a:prstGeom prst="rect">
                      <a:avLst/>
                    </a:prstGeom>
                  </pic:spPr>
                </pic:pic>
              </a:graphicData>
            </a:graphic>
          </wp:anchor>
        </w:drawing>
      </w:r>
      <w:r>
        <w:rPr>
          <w:rFonts w:hint="eastAsia" w:ascii="宋体" w:hAnsi="宋体" w:cs="宋体"/>
          <w:sz w:val="28"/>
          <w:szCs w:val="28"/>
        </w:rPr>
        <w:t>四川省广元外国语学校是广元市委、市政府引进上海新纪元教育集团投资5亿元创办的一所集学前教育、小学教育、中学教育于一体的高起点、高规格、现代化、全寄宿制民办公助学校。校园坐落于广元城区，占地260亩，交通便利，环境清幽。学校于2002年9月奠基动工，2003年8月招生开学，现有教学班15</w:t>
      </w:r>
      <w:r>
        <w:rPr>
          <w:rFonts w:hint="eastAsia" w:ascii="宋体" w:hAnsi="宋体" w:cs="宋体"/>
          <w:sz w:val="28"/>
          <w:szCs w:val="28"/>
          <w:lang w:val="en-US" w:eastAsia="zh-CN"/>
        </w:rPr>
        <w:t>3</w:t>
      </w:r>
      <w:r>
        <w:rPr>
          <w:rFonts w:hint="eastAsia" w:ascii="宋体" w:hAnsi="宋体" w:cs="宋体"/>
          <w:sz w:val="28"/>
          <w:szCs w:val="28"/>
        </w:rPr>
        <w:t>个，在校学生68</w:t>
      </w:r>
      <w:r>
        <w:rPr>
          <w:rFonts w:hint="eastAsia" w:ascii="宋体" w:hAnsi="宋体" w:cs="宋体"/>
          <w:sz w:val="28"/>
          <w:szCs w:val="28"/>
          <w:lang w:val="en-US" w:eastAsia="zh-CN"/>
        </w:rPr>
        <w:t>57</w:t>
      </w:r>
      <w:r>
        <w:rPr>
          <w:rFonts w:hint="eastAsia" w:ascii="宋体" w:hAnsi="宋体" w:cs="宋体"/>
          <w:sz w:val="28"/>
          <w:szCs w:val="28"/>
        </w:rPr>
        <w:t>人，专任教师4</w:t>
      </w:r>
      <w:r>
        <w:rPr>
          <w:rFonts w:hint="eastAsia" w:ascii="宋体" w:hAnsi="宋体" w:cs="宋体"/>
          <w:sz w:val="28"/>
          <w:szCs w:val="28"/>
          <w:lang w:val="en-US" w:eastAsia="zh-CN"/>
        </w:rPr>
        <w:t>89</w:t>
      </w:r>
      <w:r>
        <w:rPr>
          <w:rFonts w:hint="eastAsia" w:ascii="宋体" w:hAnsi="宋体" w:cs="宋体"/>
          <w:sz w:val="28"/>
          <w:szCs w:val="28"/>
        </w:rPr>
        <w:t>人，</w:t>
      </w:r>
      <w:r>
        <w:rPr>
          <w:rFonts w:hint="eastAsia" w:ascii="宋体" w:hAnsi="宋体" w:cs="宋体"/>
          <w:kern w:val="0"/>
          <w:sz w:val="28"/>
          <w:szCs w:val="28"/>
        </w:rPr>
        <w:t>其中特级教师4人，中高级职称教师2</w:t>
      </w:r>
      <w:r>
        <w:rPr>
          <w:rFonts w:hint="eastAsia" w:ascii="宋体" w:hAnsi="宋体" w:cs="宋体"/>
          <w:kern w:val="0"/>
          <w:sz w:val="28"/>
          <w:szCs w:val="28"/>
          <w:lang w:val="en-US" w:eastAsia="zh-CN"/>
        </w:rPr>
        <w:t>59</w:t>
      </w:r>
      <w:r>
        <w:rPr>
          <w:rFonts w:hint="eastAsia" w:ascii="宋体" w:hAnsi="宋体" w:cs="宋体"/>
          <w:kern w:val="0"/>
          <w:sz w:val="28"/>
          <w:szCs w:val="28"/>
        </w:rPr>
        <w:t>人</w:t>
      </w:r>
      <w:r>
        <w:rPr>
          <w:rFonts w:hint="eastAsia" w:ascii="宋体" w:hAnsi="宋体" w:cs="宋体"/>
          <w:sz w:val="28"/>
          <w:szCs w:val="28"/>
        </w:rPr>
        <w:t>。教师学历达标率100%，国优、省优、市优教师、学科带头人、班主任带头人、骨干教师占教师总数的80%，是四川省一级示范引领性高中学校。</w:t>
      </w:r>
      <w:bookmarkEnd w:id="1"/>
    </w:p>
    <w:p w14:paraId="0A0079E3">
      <w:pPr>
        <w:ind w:firstLine="560" w:firstLineChars="200"/>
        <w:rPr>
          <w:rFonts w:ascii="宋体" w:hAnsi="宋体" w:cs="宋体"/>
          <w:sz w:val="28"/>
          <w:szCs w:val="28"/>
        </w:rPr>
      </w:pPr>
    </w:p>
    <w:p w14:paraId="4719CA10">
      <w:pPr>
        <w:spacing w:line="400" w:lineRule="exact"/>
        <w:ind w:firstLine="560" w:firstLineChars="200"/>
        <w:rPr>
          <w:rFonts w:ascii="宋体" w:hAnsi="宋体" w:cs="宋体"/>
          <w:sz w:val="28"/>
          <w:szCs w:val="28"/>
        </w:rPr>
      </w:pPr>
    </w:p>
    <w:p w14:paraId="66504A3D">
      <w:pPr>
        <w:spacing w:line="400" w:lineRule="exact"/>
        <w:rPr>
          <w:rFonts w:ascii="宋体" w:hAnsi="宋体" w:cs="宋体"/>
          <w:sz w:val="28"/>
          <w:szCs w:val="28"/>
        </w:rPr>
      </w:pPr>
    </w:p>
    <w:p w14:paraId="42D9EA78">
      <w:pPr>
        <w:spacing w:line="400" w:lineRule="exact"/>
        <w:ind w:firstLine="560" w:firstLineChars="200"/>
        <w:rPr>
          <w:rFonts w:ascii="宋体" w:hAnsi="宋体" w:cs="宋体"/>
          <w:sz w:val="28"/>
          <w:szCs w:val="28"/>
        </w:rPr>
      </w:pPr>
    </w:p>
    <w:p w14:paraId="46764391">
      <w:pPr>
        <w:spacing w:line="400" w:lineRule="exact"/>
        <w:ind w:firstLine="560" w:firstLineChars="200"/>
        <w:rPr>
          <w:rFonts w:ascii="宋体" w:hAnsi="宋体" w:cs="宋体"/>
          <w:sz w:val="28"/>
          <w:szCs w:val="28"/>
        </w:rPr>
      </w:pPr>
    </w:p>
    <w:p w14:paraId="435283D8">
      <w:pPr>
        <w:spacing w:line="400" w:lineRule="exact"/>
        <w:ind w:firstLine="560" w:firstLineChars="200"/>
        <w:rPr>
          <w:rFonts w:ascii="宋体" w:hAnsi="宋体" w:cs="宋体"/>
          <w:sz w:val="28"/>
          <w:szCs w:val="28"/>
        </w:rPr>
      </w:pPr>
    </w:p>
    <w:p w14:paraId="0CE2E3A7">
      <w:pPr>
        <w:spacing w:line="400" w:lineRule="exact"/>
        <w:ind w:firstLine="560" w:firstLineChars="200"/>
        <w:rPr>
          <w:rFonts w:ascii="宋体" w:hAnsi="宋体" w:cs="宋体"/>
          <w:sz w:val="28"/>
          <w:szCs w:val="28"/>
        </w:rPr>
      </w:pPr>
    </w:p>
    <w:p w14:paraId="2F8F7CAA">
      <w:pPr>
        <w:spacing w:line="400" w:lineRule="exact"/>
        <w:rPr>
          <w:rFonts w:ascii="宋体" w:hAnsi="宋体" w:cs="宋体"/>
          <w:sz w:val="28"/>
          <w:szCs w:val="28"/>
        </w:rPr>
      </w:pPr>
    </w:p>
    <w:p w14:paraId="79C5C5F8">
      <w:pPr>
        <w:spacing w:line="400" w:lineRule="exact"/>
        <w:ind w:firstLine="560" w:firstLineChars="200"/>
        <w:rPr>
          <w:rFonts w:ascii="宋体" w:hAnsi="宋体" w:cs="宋体"/>
          <w:sz w:val="28"/>
          <w:szCs w:val="28"/>
        </w:rPr>
      </w:pPr>
      <w:r>
        <w:rPr>
          <w:rFonts w:hint="eastAsia" w:ascii="宋体" w:hAnsi="宋体" w:cs="宋体"/>
          <w:sz w:val="28"/>
          <w:szCs w:val="28"/>
        </w:rPr>
        <w:drawing>
          <wp:anchor distT="0" distB="0" distL="114300" distR="114300" simplePos="0" relativeHeight="251664384" behindDoc="0" locked="0" layoutInCell="1" allowOverlap="1">
            <wp:simplePos x="0" y="0"/>
            <wp:positionH relativeFrom="column">
              <wp:posOffset>647700</wp:posOffset>
            </wp:positionH>
            <wp:positionV relativeFrom="paragraph">
              <wp:posOffset>107315</wp:posOffset>
            </wp:positionV>
            <wp:extent cx="4351655" cy="2306955"/>
            <wp:effectExtent l="0" t="0" r="10795" b="17145"/>
            <wp:wrapNone/>
            <wp:docPr id="7" name="图片 7" descr="全景蓝 -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全景蓝 - 副本"/>
                    <pic:cNvPicPr>
                      <a:picLocks noChangeAspect="1"/>
                    </pic:cNvPicPr>
                  </pic:nvPicPr>
                  <pic:blipFill>
                    <a:blip r:embed="rId7"/>
                    <a:stretch>
                      <a:fillRect/>
                    </a:stretch>
                  </pic:blipFill>
                  <pic:spPr>
                    <a:xfrm>
                      <a:off x="0" y="0"/>
                      <a:ext cx="4351655" cy="2306955"/>
                    </a:xfrm>
                    <a:prstGeom prst="rect">
                      <a:avLst/>
                    </a:prstGeom>
                  </pic:spPr>
                </pic:pic>
              </a:graphicData>
            </a:graphic>
          </wp:anchor>
        </w:drawing>
      </w:r>
    </w:p>
    <w:p w14:paraId="6BB7DCA3">
      <w:pPr>
        <w:spacing w:line="400" w:lineRule="exact"/>
        <w:ind w:firstLine="560" w:firstLineChars="200"/>
        <w:rPr>
          <w:rFonts w:ascii="宋体" w:hAnsi="宋体" w:cs="宋体"/>
          <w:sz w:val="28"/>
          <w:szCs w:val="28"/>
        </w:rPr>
      </w:pPr>
    </w:p>
    <w:p w14:paraId="00B24778">
      <w:pPr>
        <w:spacing w:line="400" w:lineRule="exact"/>
        <w:ind w:firstLine="560" w:firstLineChars="200"/>
        <w:rPr>
          <w:rFonts w:ascii="宋体" w:hAnsi="宋体" w:cs="宋体"/>
          <w:sz w:val="28"/>
          <w:szCs w:val="28"/>
        </w:rPr>
      </w:pPr>
    </w:p>
    <w:p w14:paraId="193A4D9C">
      <w:pPr>
        <w:spacing w:line="400" w:lineRule="exact"/>
        <w:ind w:firstLine="560" w:firstLineChars="200"/>
        <w:rPr>
          <w:rFonts w:ascii="宋体" w:hAnsi="宋体" w:cs="宋体"/>
          <w:sz w:val="28"/>
          <w:szCs w:val="28"/>
        </w:rPr>
      </w:pPr>
    </w:p>
    <w:p w14:paraId="12884B4A">
      <w:pPr>
        <w:spacing w:line="400" w:lineRule="exact"/>
        <w:ind w:firstLine="560" w:firstLineChars="200"/>
        <w:rPr>
          <w:rFonts w:ascii="宋体" w:hAnsi="宋体" w:cs="宋体"/>
          <w:sz w:val="28"/>
          <w:szCs w:val="28"/>
        </w:rPr>
      </w:pPr>
    </w:p>
    <w:p w14:paraId="1DECBF3C">
      <w:pPr>
        <w:ind w:firstLine="560" w:firstLineChars="200"/>
        <w:rPr>
          <w:rFonts w:ascii="宋体" w:hAnsi="宋体" w:cs="宋体"/>
          <w:sz w:val="28"/>
          <w:szCs w:val="28"/>
        </w:rPr>
      </w:pPr>
    </w:p>
    <w:p w14:paraId="3F49C4DB">
      <w:pPr>
        <w:spacing w:line="400" w:lineRule="exact"/>
        <w:ind w:firstLine="560" w:firstLineChars="200"/>
        <w:rPr>
          <w:rFonts w:ascii="宋体" w:hAnsi="宋体" w:cs="宋体"/>
          <w:sz w:val="28"/>
          <w:szCs w:val="28"/>
        </w:rPr>
      </w:pPr>
    </w:p>
    <w:p w14:paraId="5D6A1975">
      <w:pPr>
        <w:spacing w:line="400" w:lineRule="exact"/>
        <w:ind w:firstLine="560" w:firstLineChars="200"/>
        <w:rPr>
          <w:rFonts w:ascii="宋体" w:hAnsi="宋体" w:cs="宋体"/>
          <w:sz w:val="28"/>
          <w:szCs w:val="28"/>
        </w:rPr>
      </w:pPr>
    </w:p>
    <w:p w14:paraId="275890F8">
      <w:pPr>
        <w:spacing w:line="400" w:lineRule="exact"/>
        <w:rPr>
          <w:rFonts w:ascii="宋体" w:hAnsi="宋体" w:cs="宋体"/>
          <w:sz w:val="28"/>
          <w:szCs w:val="28"/>
        </w:rPr>
      </w:pPr>
    </w:p>
    <w:p w14:paraId="1D5867EE">
      <w:pPr>
        <w:spacing w:line="400" w:lineRule="exact"/>
        <w:ind w:firstLine="560" w:firstLineChars="200"/>
        <w:rPr>
          <w:rFonts w:ascii="宋体" w:hAnsi="宋体" w:cs="宋体"/>
          <w:sz w:val="28"/>
          <w:szCs w:val="28"/>
        </w:rPr>
      </w:pPr>
      <w:r>
        <w:rPr>
          <w:rFonts w:hint="eastAsia" w:ascii="宋体" w:hAnsi="宋体" w:cs="宋体"/>
          <w:sz w:val="28"/>
          <w:szCs w:val="28"/>
        </w:rPr>
        <w:t>办学二十</w:t>
      </w:r>
      <w:r>
        <w:rPr>
          <w:rFonts w:hint="eastAsia" w:ascii="宋体" w:hAnsi="宋体" w:cs="宋体"/>
          <w:sz w:val="28"/>
          <w:szCs w:val="28"/>
          <w:lang w:eastAsia="zh-CN"/>
        </w:rPr>
        <w:t>二</w:t>
      </w:r>
      <w:r>
        <w:rPr>
          <w:rFonts w:hint="eastAsia" w:ascii="宋体" w:hAnsi="宋体" w:cs="宋体"/>
          <w:sz w:val="28"/>
          <w:szCs w:val="28"/>
        </w:rPr>
        <w:t>年来，学校先后被授予“全国教育系统抗震救灾先进集体”“全国体育工作示范学校”“全国校园足球特色学校”“中国啦啦操推广示范基地”“中国教师发展基金会重点课题科研单位”“四川省一级示范高中”“四川省阳光体育示范学校”“四川省艺术教育特色学校”“四川省绿化示范学校”“四川省依法治校示范学校”“四川省青少年机器人创新实验学校”“四川省法治教育示范基地”“四川省先进基层党组织”“四川省家庭教育工作先进集体”“广元市重点高（完）中”“广元市名学校”“广元市学校德育工作先进集体”“广元市教育科研先进学校”等荣誉称号。</w:t>
      </w:r>
    </w:p>
    <w:p w14:paraId="7F39C919">
      <w:pPr>
        <w:spacing w:line="400" w:lineRule="exact"/>
        <w:rPr>
          <w:rFonts w:ascii="宋体" w:hAnsi="宋体" w:cs="宋体"/>
          <w:sz w:val="28"/>
          <w:szCs w:val="28"/>
        </w:rPr>
      </w:pPr>
      <w:r>
        <w:rPr>
          <w:rFonts w:ascii="宋体" w:hAnsi="宋体" w:cs="宋体"/>
          <w:sz w:val="28"/>
          <w:szCs w:val="28"/>
        </w:rPr>
        <w:drawing>
          <wp:anchor distT="0" distB="0" distL="114300" distR="114300" simplePos="0" relativeHeight="251659264" behindDoc="0" locked="0" layoutInCell="1" allowOverlap="1">
            <wp:simplePos x="0" y="0"/>
            <wp:positionH relativeFrom="column">
              <wp:posOffset>2760345</wp:posOffset>
            </wp:positionH>
            <wp:positionV relativeFrom="paragraph">
              <wp:posOffset>189865</wp:posOffset>
            </wp:positionV>
            <wp:extent cx="2702560" cy="1977390"/>
            <wp:effectExtent l="0" t="0" r="2540" b="3810"/>
            <wp:wrapNone/>
            <wp:docPr id="5" name="图片 25" descr="20201博雅人才共育基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5" descr="20201博雅人才共育基地"/>
                    <pic:cNvPicPr>
                      <a:picLocks noChangeAspect="1" noChangeArrowheads="1"/>
                    </pic:cNvPicPr>
                  </pic:nvPicPr>
                  <pic:blipFill>
                    <a:blip r:embed="rId8" cstate="print"/>
                    <a:srcRect/>
                    <a:stretch>
                      <a:fillRect/>
                    </a:stretch>
                  </pic:blipFill>
                  <pic:spPr>
                    <a:xfrm>
                      <a:off x="0" y="0"/>
                      <a:ext cx="2702560" cy="1977390"/>
                    </a:xfrm>
                    <a:prstGeom prst="rect">
                      <a:avLst/>
                    </a:prstGeom>
                    <a:noFill/>
                  </pic:spPr>
                </pic:pic>
              </a:graphicData>
            </a:graphic>
          </wp:anchor>
        </w:drawing>
      </w:r>
      <w:r>
        <w:rPr>
          <w:rFonts w:ascii="宋体" w:hAnsi="宋体" w:cs="宋体"/>
          <w:sz w:val="28"/>
          <w:szCs w:val="28"/>
        </w:rPr>
        <w:drawing>
          <wp:anchor distT="0" distB="0" distL="114300" distR="114300" simplePos="0" relativeHeight="251660288" behindDoc="0" locked="0" layoutInCell="1" allowOverlap="1">
            <wp:simplePos x="0" y="0"/>
            <wp:positionH relativeFrom="column">
              <wp:posOffset>-238125</wp:posOffset>
            </wp:positionH>
            <wp:positionV relativeFrom="paragraph">
              <wp:posOffset>184150</wp:posOffset>
            </wp:positionV>
            <wp:extent cx="2867660" cy="1994535"/>
            <wp:effectExtent l="19050" t="0" r="8890" b="0"/>
            <wp:wrapNone/>
            <wp:docPr id="4" name="图片 8" descr="IMG_3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IMG_3454"/>
                    <pic:cNvPicPr>
                      <a:picLocks noChangeAspect="1" noChangeArrowheads="1"/>
                    </pic:cNvPicPr>
                  </pic:nvPicPr>
                  <pic:blipFill>
                    <a:blip r:embed="rId9" cstate="print"/>
                    <a:srcRect/>
                    <a:stretch>
                      <a:fillRect/>
                    </a:stretch>
                  </pic:blipFill>
                  <pic:spPr>
                    <a:xfrm>
                      <a:off x="0" y="0"/>
                      <a:ext cx="2867660" cy="1994535"/>
                    </a:xfrm>
                    <a:prstGeom prst="rect">
                      <a:avLst/>
                    </a:prstGeom>
                    <a:noFill/>
                  </pic:spPr>
                </pic:pic>
              </a:graphicData>
            </a:graphic>
          </wp:anchor>
        </w:drawing>
      </w:r>
    </w:p>
    <w:p w14:paraId="45E35A62">
      <w:pPr>
        <w:spacing w:line="400" w:lineRule="exact"/>
        <w:rPr>
          <w:rFonts w:ascii="宋体" w:hAnsi="宋体" w:cs="宋体"/>
          <w:sz w:val="28"/>
          <w:szCs w:val="28"/>
        </w:rPr>
      </w:pPr>
    </w:p>
    <w:p w14:paraId="0F370D1C">
      <w:pPr>
        <w:ind w:firstLine="560" w:firstLineChars="200"/>
        <w:rPr>
          <w:rFonts w:ascii="宋体" w:hAnsi="宋体" w:cs="宋体"/>
          <w:sz w:val="28"/>
          <w:szCs w:val="28"/>
        </w:rPr>
      </w:pPr>
    </w:p>
    <w:p w14:paraId="48E621BB">
      <w:pPr>
        <w:spacing w:line="400" w:lineRule="exact"/>
        <w:ind w:firstLine="560" w:firstLineChars="200"/>
        <w:rPr>
          <w:rFonts w:ascii="宋体" w:hAnsi="宋体" w:cs="宋体"/>
          <w:sz w:val="28"/>
          <w:szCs w:val="28"/>
        </w:rPr>
      </w:pPr>
    </w:p>
    <w:p w14:paraId="17EAFEA4">
      <w:pPr>
        <w:spacing w:line="400" w:lineRule="exact"/>
        <w:ind w:firstLine="560" w:firstLineChars="200"/>
        <w:rPr>
          <w:rFonts w:ascii="宋体" w:hAnsi="宋体" w:cs="宋体"/>
          <w:sz w:val="28"/>
          <w:szCs w:val="28"/>
        </w:rPr>
      </w:pPr>
    </w:p>
    <w:p w14:paraId="4E44E283">
      <w:pPr>
        <w:spacing w:line="400" w:lineRule="exact"/>
        <w:ind w:firstLine="560" w:firstLineChars="200"/>
        <w:rPr>
          <w:rFonts w:ascii="宋体" w:hAnsi="宋体" w:cs="宋体"/>
          <w:sz w:val="28"/>
          <w:szCs w:val="28"/>
        </w:rPr>
      </w:pPr>
    </w:p>
    <w:p w14:paraId="36357A7B">
      <w:pPr>
        <w:tabs>
          <w:tab w:val="left" w:pos="5121"/>
        </w:tabs>
        <w:spacing w:line="400" w:lineRule="exact"/>
        <w:ind w:firstLine="560" w:firstLineChars="200"/>
        <w:rPr>
          <w:rFonts w:ascii="宋体" w:hAnsi="宋体" w:cs="宋体"/>
          <w:sz w:val="28"/>
          <w:szCs w:val="28"/>
        </w:rPr>
      </w:pPr>
      <w:r>
        <w:rPr>
          <w:rFonts w:hint="eastAsia" w:ascii="宋体" w:hAnsi="宋体" w:cs="宋体"/>
          <w:sz w:val="28"/>
          <w:szCs w:val="28"/>
        </w:rPr>
        <w:tab/>
      </w:r>
    </w:p>
    <w:p w14:paraId="6CC4231A">
      <w:pPr>
        <w:spacing w:line="400" w:lineRule="exact"/>
        <w:ind w:firstLine="560" w:firstLineChars="200"/>
        <w:rPr>
          <w:rFonts w:ascii="宋体" w:hAnsi="宋体" w:cs="宋体"/>
          <w:sz w:val="28"/>
          <w:szCs w:val="28"/>
        </w:rPr>
      </w:pPr>
    </w:p>
    <w:p w14:paraId="763D232C">
      <w:pPr>
        <w:spacing w:line="400" w:lineRule="exact"/>
        <w:ind w:firstLine="560" w:firstLineChars="200"/>
        <w:rPr>
          <w:rFonts w:ascii="宋体" w:hAnsi="宋体" w:cs="宋体"/>
          <w:sz w:val="28"/>
          <w:szCs w:val="28"/>
        </w:rPr>
      </w:pPr>
      <w:r>
        <w:rPr>
          <w:rFonts w:ascii="宋体" w:hAnsi="宋体" w:cs="宋体"/>
          <w:sz w:val="28"/>
          <w:szCs w:val="28"/>
        </w:rPr>
        <w:drawing>
          <wp:anchor distT="0" distB="0" distL="114300" distR="114300" simplePos="0" relativeHeight="251662336" behindDoc="0" locked="0" layoutInCell="1" allowOverlap="1">
            <wp:simplePos x="0" y="0"/>
            <wp:positionH relativeFrom="column">
              <wp:posOffset>34290</wp:posOffset>
            </wp:positionH>
            <wp:positionV relativeFrom="paragraph">
              <wp:posOffset>172085</wp:posOffset>
            </wp:positionV>
            <wp:extent cx="2696210" cy="1962150"/>
            <wp:effectExtent l="0" t="0" r="8890" b="0"/>
            <wp:wrapNone/>
            <wp:docPr id="1" name="图片 0" descr="引领型示范高中.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引领型示范高中.jpg"/>
                    <pic:cNvPicPr>
                      <a:picLocks noChangeAspect="1"/>
                    </pic:cNvPicPr>
                  </pic:nvPicPr>
                  <pic:blipFill>
                    <a:blip r:embed="rId10" cstate="print"/>
                    <a:stretch>
                      <a:fillRect/>
                    </a:stretch>
                  </pic:blipFill>
                  <pic:spPr>
                    <a:xfrm>
                      <a:off x="0" y="0"/>
                      <a:ext cx="2696210" cy="1962150"/>
                    </a:xfrm>
                    <a:prstGeom prst="rect">
                      <a:avLst/>
                    </a:prstGeom>
                  </pic:spPr>
                </pic:pic>
              </a:graphicData>
            </a:graphic>
          </wp:anchor>
        </w:drawing>
      </w:r>
      <w:r>
        <w:rPr>
          <w:rFonts w:ascii="宋体" w:hAnsi="宋体" w:cs="宋体"/>
          <w:sz w:val="28"/>
          <w:szCs w:val="28"/>
        </w:rPr>
        <w:drawing>
          <wp:anchor distT="0" distB="0" distL="114300" distR="114300" simplePos="0" relativeHeight="251661312" behindDoc="1" locked="0" layoutInCell="1" allowOverlap="1">
            <wp:simplePos x="0" y="0"/>
            <wp:positionH relativeFrom="column">
              <wp:posOffset>-200025</wp:posOffset>
            </wp:positionH>
            <wp:positionV relativeFrom="paragraph">
              <wp:posOffset>175260</wp:posOffset>
            </wp:positionV>
            <wp:extent cx="2811780" cy="1960880"/>
            <wp:effectExtent l="19050" t="0" r="7620" b="0"/>
            <wp:wrapTight wrapText="bothSides">
              <wp:wrapPolygon>
                <wp:start x="-146" y="0"/>
                <wp:lineTo x="-146" y="21404"/>
                <wp:lineTo x="21659" y="21404"/>
                <wp:lineTo x="21659" y="0"/>
                <wp:lineTo x="-146" y="0"/>
              </wp:wrapPolygon>
            </wp:wrapTight>
            <wp:docPr id="2" name="图片 7" descr="IMG_5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IMG_5914"/>
                    <pic:cNvPicPr>
                      <a:picLocks noChangeAspect="1" noChangeArrowheads="1"/>
                    </pic:cNvPicPr>
                  </pic:nvPicPr>
                  <pic:blipFill>
                    <a:blip r:embed="rId11" cstate="print"/>
                    <a:srcRect/>
                    <a:stretch>
                      <a:fillRect/>
                    </a:stretch>
                  </pic:blipFill>
                  <pic:spPr>
                    <a:xfrm>
                      <a:off x="0" y="0"/>
                      <a:ext cx="2811780" cy="1960880"/>
                    </a:xfrm>
                    <a:prstGeom prst="rect">
                      <a:avLst/>
                    </a:prstGeom>
                    <a:noFill/>
                  </pic:spPr>
                </pic:pic>
              </a:graphicData>
            </a:graphic>
          </wp:anchor>
        </w:drawing>
      </w:r>
    </w:p>
    <w:p w14:paraId="587CEF17">
      <w:pPr>
        <w:spacing w:line="400" w:lineRule="exact"/>
        <w:rPr>
          <w:rFonts w:ascii="宋体" w:hAnsi="宋体" w:cs="宋体"/>
          <w:sz w:val="28"/>
          <w:szCs w:val="28"/>
        </w:rPr>
      </w:pPr>
    </w:p>
    <w:p w14:paraId="0D08D540">
      <w:pPr>
        <w:spacing w:line="400" w:lineRule="exact"/>
        <w:ind w:firstLine="560" w:firstLineChars="200"/>
        <w:rPr>
          <w:rFonts w:ascii="宋体" w:hAnsi="宋体" w:cs="宋体"/>
          <w:sz w:val="28"/>
          <w:szCs w:val="28"/>
        </w:rPr>
      </w:pPr>
    </w:p>
    <w:p w14:paraId="166E39A8">
      <w:pPr>
        <w:spacing w:line="400" w:lineRule="exact"/>
        <w:ind w:firstLine="560" w:firstLineChars="200"/>
        <w:rPr>
          <w:rFonts w:ascii="宋体" w:hAnsi="宋体" w:cs="宋体"/>
          <w:sz w:val="28"/>
          <w:szCs w:val="28"/>
        </w:rPr>
      </w:pPr>
    </w:p>
    <w:p w14:paraId="45DB9E0E">
      <w:pPr>
        <w:spacing w:line="400" w:lineRule="exact"/>
        <w:ind w:firstLine="560" w:firstLineChars="200"/>
        <w:rPr>
          <w:rFonts w:ascii="宋体" w:hAnsi="宋体" w:cs="宋体"/>
          <w:sz w:val="28"/>
          <w:szCs w:val="28"/>
        </w:rPr>
      </w:pPr>
    </w:p>
    <w:p w14:paraId="1A1A30E7">
      <w:pPr>
        <w:spacing w:line="400" w:lineRule="exact"/>
        <w:ind w:firstLine="560" w:firstLineChars="200"/>
        <w:rPr>
          <w:rFonts w:ascii="宋体" w:hAnsi="宋体" w:cs="宋体"/>
          <w:sz w:val="28"/>
          <w:szCs w:val="28"/>
        </w:rPr>
      </w:pPr>
    </w:p>
    <w:p w14:paraId="0D7761AB">
      <w:pPr>
        <w:spacing w:line="400" w:lineRule="exact"/>
        <w:ind w:firstLine="560" w:firstLineChars="200"/>
        <w:rPr>
          <w:rFonts w:ascii="宋体" w:hAnsi="宋体" w:cs="宋体"/>
          <w:sz w:val="28"/>
          <w:szCs w:val="28"/>
        </w:rPr>
      </w:pPr>
    </w:p>
    <w:p w14:paraId="243B0322">
      <w:pPr>
        <w:spacing w:line="400" w:lineRule="exact"/>
        <w:ind w:firstLine="560" w:firstLineChars="200"/>
        <w:rPr>
          <w:rFonts w:ascii="宋体" w:hAnsi="宋体" w:cs="宋体"/>
          <w:sz w:val="28"/>
          <w:szCs w:val="28"/>
        </w:rPr>
      </w:pPr>
    </w:p>
    <w:p w14:paraId="512CB71E">
      <w:pPr>
        <w:spacing w:line="400" w:lineRule="exact"/>
        <w:ind w:firstLine="560" w:firstLineChars="200"/>
        <w:rPr>
          <w:rFonts w:ascii="宋体" w:hAnsi="宋体" w:cs="宋体"/>
          <w:sz w:val="28"/>
          <w:szCs w:val="28"/>
        </w:rPr>
      </w:pPr>
    </w:p>
    <w:p w14:paraId="5953AF86">
      <w:pPr>
        <w:spacing w:line="400" w:lineRule="exact"/>
        <w:ind w:firstLine="560" w:firstLineChars="200"/>
        <w:rPr>
          <w:rFonts w:ascii="宋体" w:hAnsi="宋体" w:cs="宋体"/>
          <w:sz w:val="28"/>
          <w:szCs w:val="28"/>
        </w:rPr>
      </w:pPr>
      <w:bookmarkStart w:id="2" w:name="OLE_LINK6"/>
      <w:r>
        <w:rPr>
          <w:rFonts w:hint="eastAsia" w:ascii="宋体" w:hAnsi="宋体" w:cs="宋体"/>
          <w:sz w:val="28"/>
          <w:szCs w:val="28"/>
        </w:rPr>
        <w:t>学校以“创办优质教育，满足社会需求”为愿景，确立“差异教育让每个生命都精彩”的办学思想，秉持“以学生终身发展为本，为民族未来负责；以教师专业发展为本，塑造四有教师；以学校可持续发展为本，创办百年广外”的核心价值观，恪守“止于至善”的校训，凝炼“自我超越”的校风，蓄积“敬业、专业、勤业、乐业”的教风和“勤学、会学、乐学、博学”的学风，精心锻造专业化、差异化、数字化、国际化的教育品牌。</w:t>
      </w:r>
    </w:p>
    <w:p w14:paraId="0090BCD7">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近年来，学校在课程改革、拔尖创新人才培养上成绩突出。</w:t>
      </w:r>
    </w:p>
    <w:p w14:paraId="78A88B18">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5</w:t>
      </w:r>
      <w:r>
        <w:rPr>
          <w:rFonts w:hint="eastAsia" w:ascii="宋体" w:hAnsi="宋体" w:cs="宋体"/>
          <w:color w:val="auto"/>
          <w:sz w:val="28"/>
          <w:szCs w:val="28"/>
        </w:rPr>
        <w:t>年高考，我校成绩斐然：</w:t>
      </w:r>
      <w:r>
        <w:rPr>
          <w:rFonts w:hint="eastAsia" w:ascii="宋体" w:hAnsi="宋体" w:cs="宋体"/>
          <w:color w:val="auto"/>
          <w:sz w:val="28"/>
          <w:szCs w:val="28"/>
          <w:lang w:val="en-US" w:eastAsia="zh-CN"/>
        </w:rPr>
        <w:t>481人参考，</w:t>
      </w:r>
      <w:r>
        <w:rPr>
          <w:rFonts w:hint="eastAsia" w:ascii="宋体" w:hAnsi="宋体" w:cs="宋体"/>
          <w:color w:val="auto"/>
          <w:sz w:val="28"/>
          <w:szCs w:val="28"/>
        </w:rPr>
        <w:t>一本上线率8</w:t>
      </w:r>
      <w:r>
        <w:rPr>
          <w:rFonts w:hint="eastAsia" w:ascii="宋体" w:hAnsi="宋体" w:cs="宋体"/>
          <w:color w:val="auto"/>
          <w:sz w:val="28"/>
          <w:szCs w:val="28"/>
          <w:lang w:val="en-US" w:eastAsia="zh-CN"/>
        </w:rPr>
        <w:t>7.1</w:t>
      </w:r>
      <w:r>
        <w:rPr>
          <w:rFonts w:hint="eastAsia" w:ascii="宋体" w:hAnsi="宋体" w:cs="宋体"/>
          <w:color w:val="auto"/>
          <w:sz w:val="28"/>
          <w:szCs w:val="28"/>
        </w:rPr>
        <w:t>%，</w:t>
      </w:r>
      <w:r>
        <w:rPr>
          <w:rFonts w:hint="eastAsia" w:ascii="宋体" w:hAnsi="宋体" w:cs="宋体"/>
          <w:color w:val="auto"/>
          <w:sz w:val="28"/>
          <w:szCs w:val="28"/>
          <w:lang w:eastAsia="zh-CN"/>
        </w:rPr>
        <w:t>本科上线率</w:t>
      </w:r>
      <w:r>
        <w:rPr>
          <w:rFonts w:hint="eastAsia" w:ascii="宋体" w:hAnsi="宋体" w:cs="宋体"/>
          <w:color w:val="auto"/>
          <w:sz w:val="28"/>
          <w:szCs w:val="28"/>
          <w:lang w:val="en-US" w:eastAsia="zh-CN"/>
        </w:rPr>
        <w:t>98.8%，</w:t>
      </w:r>
      <w:r>
        <w:rPr>
          <w:rFonts w:hint="eastAsia" w:ascii="宋体" w:hAnsi="宋体" w:cs="宋体"/>
          <w:color w:val="auto"/>
          <w:sz w:val="28"/>
          <w:szCs w:val="28"/>
        </w:rPr>
        <w:t>雄踞全市榜首，位列全省前列；600分以上特高分1</w:t>
      </w:r>
      <w:r>
        <w:rPr>
          <w:rFonts w:hint="eastAsia" w:ascii="宋体" w:hAnsi="宋体" w:cs="宋体"/>
          <w:color w:val="auto"/>
          <w:sz w:val="28"/>
          <w:szCs w:val="28"/>
          <w:lang w:val="en-US" w:eastAsia="zh-CN"/>
        </w:rPr>
        <w:t>71</w:t>
      </w:r>
      <w:r>
        <w:rPr>
          <w:rFonts w:hint="eastAsia" w:ascii="宋体" w:hAnsi="宋体" w:cs="宋体"/>
          <w:color w:val="auto"/>
          <w:sz w:val="28"/>
          <w:szCs w:val="28"/>
        </w:rPr>
        <w:t>人，位居全市第一；</w:t>
      </w:r>
      <w:r>
        <w:rPr>
          <w:rFonts w:hint="eastAsia" w:ascii="宋体" w:hAnsi="宋体" w:cs="宋体"/>
          <w:color w:val="auto"/>
          <w:sz w:val="28"/>
          <w:szCs w:val="28"/>
          <w:lang w:val="en-US" w:eastAsia="zh-CN"/>
        </w:rPr>
        <w:t>9</w:t>
      </w:r>
      <w:r>
        <w:rPr>
          <w:rFonts w:hint="eastAsia" w:ascii="宋体" w:hAnsi="宋体" w:cs="宋体"/>
          <w:color w:val="auto"/>
          <w:sz w:val="28"/>
          <w:szCs w:val="28"/>
        </w:rPr>
        <w:t>人</w:t>
      </w:r>
      <w:r>
        <w:rPr>
          <w:rFonts w:hint="eastAsia" w:ascii="宋体" w:hAnsi="宋体" w:cs="宋体"/>
          <w:color w:val="auto"/>
          <w:sz w:val="28"/>
          <w:szCs w:val="28"/>
          <w:lang w:eastAsia="zh-CN"/>
        </w:rPr>
        <w:t>考取</w:t>
      </w:r>
      <w:r>
        <w:rPr>
          <w:rFonts w:hint="eastAsia" w:ascii="宋体" w:hAnsi="宋体" w:cs="宋体"/>
          <w:color w:val="auto"/>
          <w:sz w:val="28"/>
          <w:szCs w:val="28"/>
        </w:rPr>
        <w:t>清华、北大，</w:t>
      </w:r>
      <w:r>
        <w:rPr>
          <w:rFonts w:hint="eastAsia" w:ascii="宋体" w:hAnsi="宋体" w:cs="宋体"/>
          <w:color w:val="auto"/>
          <w:sz w:val="28"/>
          <w:szCs w:val="28"/>
          <w:lang w:val="en-US" w:eastAsia="zh-CN"/>
        </w:rPr>
        <w:t>6</w:t>
      </w:r>
      <w:r>
        <w:rPr>
          <w:rFonts w:hint="eastAsia" w:ascii="宋体" w:hAnsi="宋体" w:cs="宋体"/>
          <w:color w:val="auto"/>
          <w:sz w:val="28"/>
          <w:szCs w:val="28"/>
        </w:rPr>
        <w:t>人考取复旦、上交，</w:t>
      </w:r>
      <w:r>
        <w:rPr>
          <w:rFonts w:hint="eastAsia" w:ascii="宋体" w:hAnsi="宋体" w:cs="宋体"/>
          <w:color w:val="auto"/>
          <w:sz w:val="28"/>
          <w:szCs w:val="28"/>
          <w:lang w:val="en-US" w:eastAsia="zh-CN"/>
        </w:rPr>
        <w:t>31</w:t>
      </w:r>
      <w:r>
        <w:rPr>
          <w:rFonts w:hint="eastAsia" w:ascii="宋体" w:hAnsi="宋体" w:cs="宋体"/>
          <w:color w:val="auto"/>
          <w:sz w:val="28"/>
          <w:szCs w:val="28"/>
        </w:rPr>
        <w:t>人考取C9高校，</w:t>
      </w:r>
      <w:r>
        <w:rPr>
          <w:rFonts w:hint="eastAsia" w:ascii="宋体" w:hAnsi="宋体" w:cs="宋体"/>
          <w:color w:val="auto"/>
          <w:sz w:val="28"/>
          <w:szCs w:val="28"/>
          <w:lang w:val="en-US" w:eastAsia="zh-CN"/>
        </w:rPr>
        <w:t>108</w:t>
      </w:r>
      <w:r>
        <w:rPr>
          <w:rFonts w:hint="eastAsia" w:ascii="宋体" w:hAnsi="宋体" w:cs="宋体"/>
          <w:color w:val="auto"/>
          <w:sz w:val="28"/>
          <w:szCs w:val="28"/>
        </w:rPr>
        <w:t>人考取985高校。截至目前，学校共有</w:t>
      </w:r>
      <w:r>
        <w:rPr>
          <w:rFonts w:hint="eastAsia" w:ascii="宋体" w:hAnsi="宋体" w:cs="宋体"/>
          <w:color w:val="auto"/>
          <w:sz w:val="28"/>
          <w:szCs w:val="28"/>
          <w:lang w:val="en-US" w:eastAsia="zh-CN"/>
        </w:rPr>
        <w:t>61</w:t>
      </w:r>
      <w:r>
        <w:rPr>
          <w:rFonts w:hint="eastAsia" w:ascii="宋体" w:hAnsi="宋体" w:cs="宋体"/>
          <w:color w:val="auto"/>
          <w:sz w:val="28"/>
          <w:szCs w:val="28"/>
        </w:rPr>
        <w:t>人考入清华、北大，7</w:t>
      </w:r>
      <w:r>
        <w:rPr>
          <w:rFonts w:hint="eastAsia" w:ascii="宋体" w:hAnsi="宋体" w:cs="宋体"/>
          <w:color w:val="auto"/>
          <w:sz w:val="28"/>
          <w:szCs w:val="28"/>
          <w:lang w:val="en-US" w:eastAsia="zh-CN"/>
        </w:rPr>
        <w:t>6</w:t>
      </w:r>
      <w:r>
        <w:rPr>
          <w:rFonts w:hint="eastAsia" w:ascii="宋体" w:hAnsi="宋体" w:cs="宋体"/>
          <w:color w:val="auto"/>
          <w:sz w:val="28"/>
          <w:szCs w:val="28"/>
        </w:rPr>
        <w:t>人进入复旦、上交，2</w:t>
      </w:r>
      <w:r>
        <w:rPr>
          <w:rFonts w:hint="eastAsia" w:ascii="宋体" w:hAnsi="宋体" w:cs="宋体"/>
          <w:color w:val="auto"/>
          <w:sz w:val="28"/>
          <w:szCs w:val="28"/>
          <w:lang w:val="en-US" w:eastAsia="zh-CN"/>
        </w:rPr>
        <w:t>99</w:t>
      </w:r>
      <w:r>
        <w:rPr>
          <w:rFonts w:hint="eastAsia" w:ascii="宋体" w:hAnsi="宋体" w:cs="宋体"/>
          <w:color w:val="auto"/>
          <w:sz w:val="28"/>
          <w:szCs w:val="28"/>
        </w:rPr>
        <w:t>人迈进C9高校大门，2</w:t>
      </w:r>
      <w:r>
        <w:rPr>
          <w:rFonts w:hint="eastAsia" w:ascii="宋体" w:hAnsi="宋体" w:cs="宋体"/>
          <w:color w:val="auto"/>
          <w:sz w:val="28"/>
          <w:szCs w:val="28"/>
          <w:lang w:val="en-US" w:eastAsia="zh-CN"/>
        </w:rPr>
        <w:t>700</w:t>
      </w:r>
      <w:r>
        <w:rPr>
          <w:rFonts w:hint="eastAsia" w:ascii="宋体" w:hAnsi="宋体" w:cs="宋体"/>
          <w:color w:val="auto"/>
          <w:sz w:val="28"/>
          <w:szCs w:val="28"/>
        </w:rPr>
        <w:t>余人被985、211及双一流高校录取</w:t>
      </w:r>
      <w:r>
        <w:rPr>
          <w:rFonts w:hint="eastAsia" w:ascii="宋体" w:hAnsi="宋体" w:cs="宋体"/>
          <w:color w:val="auto"/>
          <w:sz w:val="28"/>
          <w:szCs w:val="28"/>
          <w:lang w:eastAsia="zh-CN"/>
        </w:rPr>
        <w:t>，</w:t>
      </w:r>
      <w:r>
        <w:rPr>
          <w:rFonts w:hint="eastAsia" w:ascii="宋体" w:hAnsi="宋体" w:cs="宋体"/>
          <w:color w:val="auto"/>
          <w:sz w:val="28"/>
          <w:szCs w:val="28"/>
        </w:rPr>
        <w:t>更有300余人踏入世界排名前一百的</w:t>
      </w:r>
      <w:r>
        <w:rPr>
          <w:rFonts w:hint="eastAsia" w:ascii="宋体" w:hAnsi="宋体" w:cs="宋体"/>
          <w:color w:val="auto"/>
          <w:sz w:val="28"/>
          <w:szCs w:val="28"/>
          <w:lang w:eastAsia="zh-CN"/>
        </w:rPr>
        <w:t>国际学校</w:t>
      </w:r>
      <w:r>
        <w:rPr>
          <w:rFonts w:hint="eastAsia" w:ascii="宋体" w:hAnsi="宋体" w:cs="宋体"/>
          <w:color w:val="auto"/>
          <w:sz w:val="28"/>
          <w:szCs w:val="28"/>
        </w:rPr>
        <w:t>。</w:t>
      </w:r>
    </w:p>
    <w:p w14:paraId="14E5A9F9">
      <w:pPr>
        <w:spacing w:line="400" w:lineRule="exact"/>
        <w:ind w:firstLine="560" w:firstLineChars="200"/>
        <w:rPr>
          <w:rFonts w:ascii="宋体" w:hAnsi="宋体" w:cs="宋体"/>
          <w:sz w:val="28"/>
          <w:szCs w:val="28"/>
        </w:rPr>
      </w:pPr>
      <w:r>
        <w:rPr>
          <w:rFonts w:hint="eastAsia" w:ascii="宋体" w:hAnsi="宋体" w:cs="宋体"/>
          <w:color w:val="auto"/>
          <w:sz w:val="28"/>
          <w:szCs w:val="28"/>
          <w:lang w:val="en-US" w:eastAsia="zh-CN"/>
        </w:rPr>
        <w:t>2025年中考，我校创造奇迹：全市前5名，我校占3名；前10名，我校占4名；前20名，我校占10名；前500名，我校占83名，创历史新高，省一级示范高中上线率80.1%；江欣芳同学以886.7分的绝对优势一举夺魁广元市中考第一名，超第二名16.7分！</w:t>
      </w:r>
      <w:r>
        <w:rPr>
          <w:rFonts w:hint="eastAsia" w:ascii="宋体" w:hAnsi="宋体" w:cs="宋体"/>
          <w:sz w:val="28"/>
          <w:szCs w:val="28"/>
          <w:lang w:val="en-US" w:eastAsia="zh-CN"/>
        </w:rPr>
        <w:t xml:space="preserve">      </w:t>
      </w:r>
    </w:p>
    <w:p w14:paraId="0A43460E">
      <w:pPr>
        <w:spacing w:line="400" w:lineRule="exact"/>
        <w:ind w:firstLine="560" w:firstLineChars="200"/>
        <w:rPr>
          <w:rFonts w:ascii="宋体" w:hAnsi="宋体" w:cs="宋体"/>
          <w:sz w:val="28"/>
          <w:szCs w:val="28"/>
        </w:rPr>
      </w:pPr>
      <w:r>
        <w:rPr>
          <w:rFonts w:hint="eastAsia" w:ascii="宋体" w:hAnsi="宋体" w:cs="宋体"/>
          <w:sz w:val="28"/>
          <w:szCs w:val="28"/>
        </w:rPr>
        <w:t>乘风破浪，砥砺前行。为更好地满足学校发展的实际需要，现需招聘中学教师数名，要求如下：</w:t>
      </w:r>
    </w:p>
    <w:p w14:paraId="464ACAD9">
      <w:pPr>
        <w:pStyle w:val="2"/>
        <w:ind w:left="480" w:firstLine="0" w:firstLineChars="0"/>
        <w:rPr>
          <w:rFonts w:cs="宋体"/>
          <w:b/>
          <w:sz w:val="28"/>
          <w:szCs w:val="28"/>
        </w:rPr>
      </w:pPr>
      <w:r>
        <w:rPr>
          <w:rFonts w:hint="eastAsia" w:cs="宋体"/>
          <w:b/>
          <w:sz w:val="28"/>
          <w:szCs w:val="28"/>
        </w:rPr>
        <w:t>一、招聘对象</w:t>
      </w:r>
    </w:p>
    <w:p w14:paraId="235CF1B4">
      <w:pPr>
        <w:spacing w:line="400" w:lineRule="exact"/>
        <w:ind w:firstLine="560" w:firstLineChars="200"/>
        <w:rPr>
          <w:rFonts w:ascii="宋体" w:hAnsi="宋体" w:cs="宋体"/>
          <w:sz w:val="28"/>
          <w:szCs w:val="28"/>
        </w:rPr>
      </w:pPr>
      <w:r>
        <w:rPr>
          <w:rFonts w:hint="eastAsia" w:ascii="宋体" w:hAnsi="宋体" w:cs="宋体"/>
          <w:sz w:val="28"/>
          <w:szCs w:val="28"/>
        </w:rPr>
        <w:t>具备应聘资格的应、往届优秀大学毕业生（含本科生、研究生、博士）以及985/211综合类大学优秀毕业生。</w:t>
      </w:r>
    </w:p>
    <w:p w14:paraId="2AE3ADE8">
      <w:pPr>
        <w:pStyle w:val="2"/>
        <w:ind w:left="480" w:firstLine="0" w:firstLineChars="0"/>
        <w:rPr>
          <w:rFonts w:cs="宋体"/>
          <w:b/>
          <w:sz w:val="28"/>
          <w:szCs w:val="28"/>
        </w:rPr>
      </w:pPr>
      <w:r>
        <w:rPr>
          <w:rFonts w:hint="eastAsia" w:cs="宋体"/>
          <w:b/>
          <w:sz w:val="28"/>
          <w:szCs w:val="28"/>
        </w:rPr>
        <w:t>二、招聘岗位</w:t>
      </w:r>
    </w:p>
    <w:p w14:paraId="0024FF09">
      <w:pPr>
        <w:pStyle w:val="2"/>
        <w:ind w:firstLine="560"/>
        <w:rPr>
          <w:rFonts w:hint="eastAsia" w:cs="宋体"/>
          <w:color w:val="auto"/>
          <w:sz w:val="28"/>
          <w:szCs w:val="28"/>
        </w:rPr>
      </w:pPr>
      <w:r>
        <w:rPr>
          <w:rFonts w:hint="eastAsia" w:cs="宋体"/>
          <w:color w:val="auto"/>
          <w:sz w:val="28"/>
          <w:szCs w:val="28"/>
        </w:rPr>
        <w:t>高中：语文教师</w:t>
      </w:r>
      <w:r>
        <w:rPr>
          <w:rFonts w:hint="eastAsia" w:cs="宋体"/>
          <w:color w:val="auto"/>
          <w:sz w:val="28"/>
          <w:szCs w:val="28"/>
          <w:lang w:val="en-US" w:eastAsia="zh-CN"/>
        </w:rPr>
        <w:t>2</w:t>
      </w:r>
      <w:r>
        <w:rPr>
          <w:rFonts w:hint="eastAsia" w:cs="宋体"/>
          <w:color w:val="auto"/>
          <w:sz w:val="28"/>
          <w:szCs w:val="28"/>
        </w:rPr>
        <w:t>名，数学教师</w:t>
      </w:r>
      <w:r>
        <w:rPr>
          <w:rFonts w:hint="eastAsia" w:cs="宋体"/>
          <w:color w:val="auto"/>
          <w:sz w:val="28"/>
          <w:szCs w:val="28"/>
          <w:lang w:val="en-US" w:eastAsia="zh-CN"/>
        </w:rPr>
        <w:t>2</w:t>
      </w:r>
      <w:r>
        <w:rPr>
          <w:rFonts w:hint="eastAsia" w:cs="宋体"/>
          <w:color w:val="auto"/>
          <w:sz w:val="28"/>
          <w:szCs w:val="28"/>
        </w:rPr>
        <w:t>名，英语教师</w:t>
      </w:r>
      <w:r>
        <w:rPr>
          <w:rFonts w:hint="eastAsia" w:cs="宋体"/>
          <w:color w:val="auto"/>
          <w:sz w:val="28"/>
          <w:szCs w:val="28"/>
          <w:lang w:val="en-US" w:eastAsia="zh-CN"/>
        </w:rPr>
        <w:t>2</w:t>
      </w:r>
      <w:r>
        <w:rPr>
          <w:rFonts w:hint="eastAsia" w:cs="宋体"/>
          <w:color w:val="auto"/>
          <w:sz w:val="28"/>
          <w:szCs w:val="28"/>
        </w:rPr>
        <w:t>名，政治教师</w:t>
      </w:r>
      <w:r>
        <w:rPr>
          <w:rFonts w:hint="eastAsia" w:cs="宋体"/>
          <w:color w:val="auto"/>
          <w:sz w:val="28"/>
          <w:szCs w:val="28"/>
          <w:lang w:val="en-US" w:eastAsia="zh-CN"/>
        </w:rPr>
        <w:t>1</w:t>
      </w:r>
      <w:r>
        <w:rPr>
          <w:rFonts w:hint="eastAsia" w:cs="宋体"/>
          <w:color w:val="auto"/>
          <w:sz w:val="28"/>
          <w:szCs w:val="28"/>
        </w:rPr>
        <w:t>名，历史教师</w:t>
      </w:r>
      <w:r>
        <w:rPr>
          <w:rFonts w:hint="eastAsia" w:cs="宋体"/>
          <w:color w:val="auto"/>
          <w:sz w:val="28"/>
          <w:szCs w:val="28"/>
          <w:lang w:val="en-US" w:eastAsia="zh-CN"/>
        </w:rPr>
        <w:t>1</w:t>
      </w:r>
      <w:r>
        <w:rPr>
          <w:rFonts w:hint="eastAsia" w:cs="宋体"/>
          <w:color w:val="auto"/>
          <w:sz w:val="28"/>
          <w:szCs w:val="28"/>
        </w:rPr>
        <w:t>名，地理教师</w:t>
      </w:r>
      <w:r>
        <w:rPr>
          <w:rFonts w:hint="eastAsia" w:cs="宋体"/>
          <w:color w:val="auto"/>
          <w:sz w:val="28"/>
          <w:szCs w:val="28"/>
          <w:lang w:val="en-US" w:eastAsia="zh-CN"/>
        </w:rPr>
        <w:t>1</w:t>
      </w:r>
      <w:r>
        <w:rPr>
          <w:rFonts w:hint="eastAsia" w:cs="宋体"/>
          <w:color w:val="auto"/>
          <w:sz w:val="28"/>
          <w:szCs w:val="28"/>
        </w:rPr>
        <w:t>名，物理教师</w:t>
      </w:r>
      <w:r>
        <w:rPr>
          <w:rFonts w:hint="eastAsia" w:cs="宋体"/>
          <w:color w:val="auto"/>
          <w:sz w:val="28"/>
          <w:szCs w:val="28"/>
          <w:lang w:val="en-US" w:eastAsia="zh-CN"/>
        </w:rPr>
        <w:t>2</w:t>
      </w:r>
      <w:r>
        <w:rPr>
          <w:rFonts w:hint="eastAsia" w:cs="宋体"/>
          <w:color w:val="auto"/>
          <w:sz w:val="28"/>
          <w:szCs w:val="28"/>
        </w:rPr>
        <w:t>名，化学教师</w:t>
      </w:r>
      <w:r>
        <w:rPr>
          <w:rFonts w:hint="eastAsia" w:cs="宋体"/>
          <w:color w:val="auto"/>
          <w:sz w:val="28"/>
          <w:szCs w:val="28"/>
          <w:lang w:val="en-US" w:eastAsia="zh-CN"/>
        </w:rPr>
        <w:t>2</w:t>
      </w:r>
      <w:r>
        <w:rPr>
          <w:rFonts w:hint="eastAsia" w:cs="宋体"/>
          <w:color w:val="auto"/>
          <w:sz w:val="28"/>
          <w:szCs w:val="28"/>
        </w:rPr>
        <w:t>名，生物教师</w:t>
      </w:r>
      <w:r>
        <w:rPr>
          <w:rFonts w:hint="eastAsia" w:cs="宋体"/>
          <w:color w:val="auto"/>
          <w:sz w:val="28"/>
          <w:szCs w:val="28"/>
          <w:lang w:val="en-US" w:eastAsia="zh-CN"/>
        </w:rPr>
        <w:t>1</w:t>
      </w:r>
      <w:r>
        <w:rPr>
          <w:rFonts w:hint="eastAsia" w:cs="宋体"/>
          <w:color w:val="auto"/>
          <w:sz w:val="28"/>
          <w:szCs w:val="28"/>
        </w:rPr>
        <w:t>名。</w:t>
      </w:r>
    </w:p>
    <w:p w14:paraId="219C9BCE">
      <w:pPr>
        <w:pStyle w:val="2"/>
        <w:ind w:firstLine="560"/>
        <w:rPr>
          <w:rFonts w:hint="eastAsia" w:eastAsia="宋体" w:cs="宋体"/>
          <w:color w:val="auto"/>
          <w:sz w:val="28"/>
          <w:szCs w:val="28"/>
          <w:lang w:eastAsia="zh-CN"/>
        </w:rPr>
      </w:pPr>
      <w:r>
        <w:rPr>
          <w:rFonts w:hint="eastAsia" w:cs="宋体"/>
          <w:color w:val="auto"/>
          <w:sz w:val="28"/>
          <w:szCs w:val="28"/>
          <w:lang w:eastAsia="zh-CN"/>
        </w:rPr>
        <w:t>初中：</w:t>
      </w:r>
      <w:r>
        <w:rPr>
          <w:rFonts w:hint="eastAsia" w:cs="宋体"/>
          <w:color w:val="auto"/>
          <w:sz w:val="28"/>
          <w:szCs w:val="28"/>
        </w:rPr>
        <w:t>语文教师</w:t>
      </w:r>
      <w:r>
        <w:rPr>
          <w:rFonts w:hint="eastAsia" w:cs="宋体"/>
          <w:color w:val="auto"/>
          <w:sz w:val="28"/>
          <w:szCs w:val="28"/>
          <w:lang w:val="en-US" w:eastAsia="zh-CN"/>
        </w:rPr>
        <w:t>2</w:t>
      </w:r>
      <w:r>
        <w:rPr>
          <w:rFonts w:hint="eastAsia" w:cs="宋体"/>
          <w:color w:val="auto"/>
          <w:sz w:val="28"/>
          <w:szCs w:val="28"/>
        </w:rPr>
        <w:t>名，数学教师</w:t>
      </w:r>
      <w:r>
        <w:rPr>
          <w:rFonts w:hint="eastAsia" w:cs="宋体"/>
          <w:color w:val="auto"/>
          <w:sz w:val="28"/>
          <w:szCs w:val="28"/>
          <w:lang w:val="en-US" w:eastAsia="zh-CN"/>
        </w:rPr>
        <w:t>3</w:t>
      </w:r>
      <w:r>
        <w:rPr>
          <w:rFonts w:hint="eastAsia" w:cs="宋体"/>
          <w:color w:val="auto"/>
          <w:sz w:val="28"/>
          <w:szCs w:val="28"/>
        </w:rPr>
        <w:t>名，英语教师</w:t>
      </w:r>
      <w:r>
        <w:rPr>
          <w:rFonts w:hint="eastAsia" w:cs="宋体"/>
          <w:color w:val="auto"/>
          <w:sz w:val="28"/>
          <w:szCs w:val="28"/>
          <w:lang w:val="en-US" w:eastAsia="zh-CN"/>
        </w:rPr>
        <w:t>1</w:t>
      </w:r>
      <w:r>
        <w:rPr>
          <w:rFonts w:hint="eastAsia" w:cs="宋体"/>
          <w:color w:val="auto"/>
          <w:sz w:val="28"/>
          <w:szCs w:val="28"/>
        </w:rPr>
        <w:t>名，政治教师</w:t>
      </w:r>
      <w:r>
        <w:rPr>
          <w:rFonts w:hint="eastAsia" w:cs="宋体"/>
          <w:color w:val="auto"/>
          <w:sz w:val="28"/>
          <w:szCs w:val="28"/>
          <w:lang w:val="en-US" w:eastAsia="zh-CN"/>
        </w:rPr>
        <w:t>1</w:t>
      </w:r>
      <w:r>
        <w:rPr>
          <w:rFonts w:hint="eastAsia" w:cs="宋体"/>
          <w:color w:val="auto"/>
          <w:sz w:val="28"/>
          <w:szCs w:val="28"/>
        </w:rPr>
        <w:t>名，历史教师</w:t>
      </w:r>
      <w:r>
        <w:rPr>
          <w:rFonts w:hint="eastAsia" w:cs="宋体"/>
          <w:color w:val="auto"/>
          <w:sz w:val="28"/>
          <w:szCs w:val="28"/>
          <w:lang w:val="en-US" w:eastAsia="zh-CN"/>
        </w:rPr>
        <w:t>2</w:t>
      </w:r>
      <w:r>
        <w:rPr>
          <w:rFonts w:hint="eastAsia" w:cs="宋体"/>
          <w:color w:val="auto"/>
          <w:sz w:val="28"/>
          <w:szCs w:val="28"/>
        </w:rPr>
        <w:t>名，地理教师</w:t>
      </w:r>
      <w:r>
        <w:rPr>
          <w:rFonts w:hint="eastAsia" w:cs="宋体"/>
          <w:color w:val="auto"/>
          <w:sz w:val="28"/>
          <w:szCs w:val="28"/>
          <w:lang w:val="en-US" w:eastAsia="zh-CN"/>
        </w:rPr>
        <w:t>2</w:t>
      </w:r>
      <w:r>
        <w:rPr>
          <w:rFonts w:hint="eastAsia" w:cs="宋体"/>
          <w:color w:val="auto"/>
          <w:sz w:val="28"/>
          <w:szCs w:val="28"/>
        </w:rPr>
        <w:t>名，物理教师</w:t>
      </w:r>
      <w:r>
        <w:rPr>
          <w:rFonts w:hint="eastAsia" w:cs="宋体"/>
          <w:color w:val="auto"/>
          <w:sz w:val="28"/>
          <w:szCs w:val="28"/>
          <w:lang w:val="en-US" w:eastAsia="zh-CN"/>
        </w:rPr>
        <w:t>2</w:t>
      </w:r>
      <w:r>
        <w:rPr>
          <w:rFonts w:hint="eastAsia" w:cs="宋体"/>
          <w:color w:val="auto"/>
          <w:sz w:val="28"/>
          <w:szCs w:val="28"/>
        </w:rPr>
        <w:t>名，化学教师</w:t>
      </w:r>
      <w:r>
        <w:rPr>
          <w:rFonts w:hint="eastAsia" w:cs="宋体"/>
          <w:color w:val="auto"/>
          <w:sz w:val="28"/>
          <w:szCs w:val="28"/>
          <w:lang w:val="en-US" w:eastAsia="zh-CN"/>
        </w:rPr>
        <w:t>1</w:t>
      </w:r>
      <w:r>
        <w:rPr>
          <w:rFonts w:hint="eastAsia" w:cs="宋体"/>
          <w:color w:val="auto"/>
          <w:sz w:val="28"/>
          <w:szCs w:val="28"/>
        </w:rPr>
        <w:t>名，生物教师</w:t>
      </w:r>
      <w:r>
        <w:rPr>
          <w:rFonts w:hint="eastAsia" w:cs="宋体"/>
          <w:color w:val="auto"/>
          <w:sz w:val="28"/>
          <w:szCs w:val="28"/>
          <w:lang w:val="en-US" w:eastAsia="zh-CN"/>
        </w:rPr>
        <w:t>1</w:t>
      </w:r>
      <w:r>
        <w:rPr>
          <w:rFonts w:hint="eastAsia" w:cs="宋体"/>
          <w:color w:val="auto"/>
          <w:sz w:val="28"/>
          <w:szCs w:val="28"/>
        </w:rPr>
        <w:t>名。</w:t>
      </w:r>
    </w:p>
    <w:p w14:paraId="557CD3AF">
      <w:pPr>
        <w:pStyle w:val="2"/>
        <w:ind w:left="480" w:firstLine="0" w:firstLineChars="0"/>
        <w:rPr>
          <w:rFonts w:cs="宋体"/>
          <w:b/>
          <w:sz w:val="28"/>
          <w:szCs w:val="28"/>
        </w:rPr>
      </w:pPr>
      <w:r>
        <w:rPr>
          <w:rFonts w:hint="eastAsia" w:cs="宋体"/>
          <w:b/>
          <w:sz w:val="28"/>
          <w:szCs w:val="28"/>
        </w:rPr>
        <w:t>三、资格要求</w:t>
      </w:r>
    </w:p>
    <w:p w14:paraId="01D60361">
      <w:pPr>
        <w:spacing w:line="400" w:lineRule="exact"/>
        <w:ind w:firstLine="420" w:firstLineChars="150"/>
        <w:rPr>
          <w:rFonts w:ascii="宋体" w:hAnsi="宋体" w:cs="宋体"/>
          <w:sz w:val="28"/>
          <w:szCs w:val="28"/>
        </w:rPr>
      </w:pPr>
      <w:r>
        <w:rPr>
          <w:rFonts w:hint="eastAsia" w:ascii="宋体" w:hAnsi="宋体" w:cs="宋体"/>
          <w:sz w:val="28"/>
          <w:szCs w:val="28"/>
        </w:rPr>
        <w:t>（一）应聘者必须取得本科及以上的学历证书和相应学位证书。</w:t>
      </w:r>
    </w:p>
    <w:p w14:paraId="74652112">
      <w:pPr>
        <w:spacing w:line="400" w:lineRule="exact"/>
        <w:ind w:firstLine="420" w:firstLineChars="150"/>
        <w:rPr>
          <w:rFonts w:ascii="宋体" w:hAnsi="宋体" w:cs="宋体"/>
          <w:sz w:val="28"/>
          <w:szCs w:val="28"/>
        </w:rPr>
      </w:pPr>
      <w:r>
        <w:rPr>
          <w:rFonts w:hint="eastAsia" w:ascii="宋体" w:hAnsi="宋体" w:cs="宋体"/>
          <w:sz w:val="28"/>
          <w:szCs w:val="28"/>
        </w:rPr>
        <w:t>（二）应聘者要应聘的学科必须与所学专业一致。</w:t>
      </w:r>
    </w:p>
    <w:p w14:paraId="790EE28D">
      <w:pPr>
        <w:spacing w:line="400" w:lineRule="exact"/>
        <w:ind w:firstLine="420" w:firstLineChars="150"/>
        <w:rPr>
          <w:rFonts w:ascii="宋体" w:hAnsi="宋体" w:cs="宋体"/>
          <w:sz w:val="28"/>
          <w:szCs w:val="28"/>
        </w:rPr>
      </w:pPr>
      <w:r>
        <w:rPr>
          <w:rFonts w:hint="eastAsia" w:ascii="宋体" w:hAnsi="宋体" w:cs="宋体"/>
          <w:sz w:val="28"/>
          <w:szCs w:val="28"/>
        </w:rPr>
        <w:t>（三）应聘者必须具有相应学科相应等级的教师资格证书。</w:t>
      </w:r>
    </w:p>
    <w:p w14:paraId="034C2C92">
      <w:pPr>
        <w:spacing w:line="400" w:lineRule="exact"/>
        <w:ind w:firstLine="420" w:firstLineChars="150"/>
        <w:rPr>
          <w:rFonts w:ascii="宋体" w:hAnsi="宋体" w:cs="宋体"/>
          <w:sz w:val="28"/>
          <w:szCs w:val="28"/>
        </w:rPr>
      </w:pPr>
      <w:r>
        <w:rPr>
          <w:rFonts w:hint="eastAsia" w:ascii="宋体" w:hAnsi="宋体" w:cs="宋体"/>
          <w:sz w:val="28"/>
          <w:szCs w:val="28"/>
        </w:rPr>
        <w:t>（四）普通话应达到二级乙等及以上（语文专业二甲及以上）。</w:t>
      </w:r>
    </w:p>
    <w:p w14:paraId="325A6EEF">
      <w:pPr>
        <w:spacing w:line="400" w:lineRule="exact"/>
        <w:ind w:firstLine="420" w:firstLineChars="150"/>
        <w:rPr>
          <w:rFonts w:ascii="宋体" w:hAnsi="宋体" w:cs="宋体"/>
          <w:sz w:val="28"/>
          <w:szCs w:val="28"/>
        </w:rPr>
      </w:pPr>
      <w:r>
        <w:rPr>
          <w:rFonts w:hint="eastAsia" w:ascii="宋体" w:hAnsi="宋体" w:cs="宋体"/>
          <w:sz w:val="28"/>
          <w:szCs w:val="28"/>
        </w:rPr>
        <w:t>（五）应聘者在校期间应至少获得两次以上专业奖学金，至少获得一次院级或以上先进称号，英语水平应达到四级以上，计算机水平应达到一级以上。</w:t>
      </w:r>
    </w:p>
    <w:p w14:paraId="5AA2117F">
      <w:pPr>
        <w:pStyle w:val="2"/>
        <w:ind w:left="480" w:firstLine="0" w:firstLineChars="0"/>
        <w:rPr>
          <w:rFonts w:cs="宋体"/>
          <w:b/>
          <w:sz w:val="28"/>
          <w:szCs w:val="28"/>
        </w:rPr>
      </w:pPr>
      <w:r>
        <w:rPr>
          <w:rFonts w:hint="eastAsia" w:cs="宋体"/>
          <w:b/>
          <w:sz w:val="28"/>
          <w:szCs w:val="28"/>
        </w:rPr>
        <w:t>四、招聘流程</w:t>
      </w:r>
    </w:p>
    <w:p w14:paraId="1A9F74BA">
      <w:pPr>
        <w:pStyle w:val="2"/>
        <w:ind w:left="480" w:firstLine="0" w:firstLineChars="0"/>
        <w:rPr>
          <w:rFonts w:cs="宋体"/>
          <w:b/>
          <w:sz w:val="28"/>
          <w:szCs w:val="28"/>
        </w:rPr>
      </w:pPr>
      <w:bookmarkStart w:id="3" w:name="OLE_LINK3"/>
      <w:r>
        <w:rPr>
          <w:rFonts w:hint="eastAsia" w:cs="宋体"/>
          <w:b/>
          <w:sz w:val="28"/>
          <w:szCs w:val="28"/>
        </w:rPr>
        <w:t>（一）招聘宣讲</w:t>
      </w:r>
    </w:p>
    <w:p w14:paraId="52A126CF">
      <w:pPr>
        <w:pStyle w:val="2"/>
        <w:ind w:firstLine="560"/>
        <w:rPr>
          <w:rFonts w:cs="宋体"/>
          <w:sz w:val="28"/>
          <w:szCs w:val="28"/>
        </w:rPr>
      </w:pPr>
      <w:r>
        <w:rPr>
          <w:rFonts w:hint="eastAsia" w:cs="宋体"/>
          <w:sz w:val="28"/>
          <w:szCs w:val="28"/>
        </w:rPr>
        <w:t>招聘宣讲是由学校教师招聘团队向所有参加招聘的同学宣讲学校的基本情况和本次招聘的具体办法。所有应聘者均需按照招聘时间到相应的招聘地点去参加，原则上不接受大学生个体到校应聘。</w:t>
      </w:r>
    </w:p>
    <w:p w14:paraId="0CFDACEE">
      <w:pPr>
        <w:pStyle w:val="2"/>
        <w:numPr>
          <w:ilvl w:val="0"/>
          <w:numId w:val="1"/>
        </w:numPr>
        <w:autoSpaceDE w:val="0"/>
        <w:ind w:left="480" w:firstLine="0" w:firstLineChars="0"/>
        <w:rPr>
          <w:rFonts w:cs="宋体"/>
          <w:sz w:val="28"/>
          <w:szCs w:val="28"/>
        </w:rPr>
      </w:pPr>
      <w:r>
        <w:rPr>
          <w:rFonts w:hint="eastAsia" w:cs="宋体"/>
          <w:b/>
          <w:sz w:val="28"/>
          <w:szCs w:val="28"/>
        </w:rPr>
        <w:t>投递简历</w:t>
      </w:r>
    </w:p>
    <w:p w14:paraId="763F2A24">
      <w:pPr>
        <w:pStyle w:val="2"/>
        <w:autoSpaceDE w:val="0"/>
        <w:ind w:firstLine="0" w:firstLineChars="0"/>
        <w:rPr>
          <w:rFonts w:cs="宋体"/>
          <w:sz w:val="28"/>
          <w:szCs w:val="28"/>
        </w:rPr>
      </w:pPr>
      <w:r>
        <w:rPr>
          <w:rFonts w:hint="eastAsia" w:cs="宋体"/>
          <w:sz w:val="28"/>
          <w:szCs w:val="28"/>
        </w:rPr>
        <w:t xml:space="preserve">    应聘者的简历应包含自荐信、个人简况、身份证复印件、资历证书复印件和获奖证书复印件等。</w:t>
      </w:r>
    </w:p>
    <w:p w14:paraId="118750E9">
      <w:pPr>
        <w:pStyle w:val="2"/>
        <w:numPr>
          <w:ilvl w:val="0"/>
          <w:numId w:val="1"/>
        </w:numPr>
        <w:autoSpaceDE w:val="0"/>
        <w:ind w:left="480" w:firstLine="0" w:firstLineChars="0"/>
        <w:rPr>
          <w:rFonts w:cs="宋体"/>
          <w:sz w:val="28"/>
          <w:szCs w:val="28"/>
        </w:rPr>
      </w:pPr>
      <w:r>
        <w:rPr>
          <w:rFonts w:hint="eastAsia" w:cs="宋体"/>
          <w:b/>
          <w:sz w:val="28"/>
          <w:szCs w:val="28"/>
        </w:rPr>
        <w:t>筛选简历</w:t>
      </w:r>
    </w:p>
    <w:p w14:paraId="1D1F0A01">
      <w:pPr>
        <w:pStyle w:val="2"/>
        <w:autoSpaceDE w:val="0"/>
        <w:ind w:firstLine="0" w:firstLineChars="0"/>
        <w:rPr>
          <w:rFonts w:cs="宋体"/>
          <w:sz w:val="28"/>
          <w:szCs w:val="28"/>
        </w:rPr>
      </w:pPr>
      <w:r>
        <w:rPr>
          <w:rFonts w:hint="eastAsia" w:cs="宋体"/>
          <w:sz w:val="28"/>
          <w:szCs w:val="28"/>
        </w:rPr>
        <w:t xml:space="preserve">   考评组将通过简历的筛选确定符合要求且优势明显的同学进入招聘考核环节。</w:t>
      </w:r>
    </w:p>
    <w:p w14:paraId="0A188FC8">
      <w:pPr>
        <w:pStyle w:val="2"/>
        <w:numPr>
          <w:ilvl w:val="0"/>
          <w:numId w:val="1"/>
        </w:numPr>
        <w:autoSpaceDE w:val="0"/>
        <w:ind w:left="480" w:firstLine="0" w:firstLineChars="0"/>
        <w:rPr>
          <w:rFonts w:cs="宋体"/>
          <w:sz w:val="28"/>
          <w:szCs w:val="28"/>
        </w:rPr>
      </w:pPr>
      <w:r>
        <w:rPr>
          <w:rFonts w:hint="eastAsia" w:cs="宋体"/>
          <w:b/>
          <w:sz w:val="28"/>
          <w:szCs w:val="28"/>
        </w:rPr>
        <w:t>招聘考核</w:t>
      </w:r>
    </w:p>
    <w:p w14:paraId="42551094">
      <w:pPr>
        <w:pStyle w:val="2"/>
        <w:autoSpaceDE w:val="0"/>
        <w:ind w:firstLine="0" w:firstLineChars="0"/>
        <w:rPr>
          <w:rFonts w:cs="宋体"/>
          <w:sz w:val="28"/>
          <w:szCs w:val="28"/>
        </w:rPr>
      </w:pPr>
      <w:r>
        <w:rPr>
          <w:rFonts w:hint="eastAsia" w:cs="宋体"/>
          <w:sz w:val="28"/>
          <w:szCs w:val="28"/>
        </w:rPr>
        <w:t xml:space="preserve">   考核主要包括试讲和面试两个环节。试讲时间为十分钟，内容由</w:t>
      </w:r>
      <w:r>
        <w:rPr>
          <w:rFonts w:hint="eastAsia" w:cs="宋体"/>
          <w:sz w:val="28"/>
          <w:szCs w:val="28"/>
          <w:lang w:val="en-US" w:eastAsia="zh-CN"/>
        </w:rPr>
        <w:t>学生自己提前准备</w:t>
      </w:r>
      <w:r>
        <w:rPr>
          <w:rFonts w:hint="eastAsia" w:cs="宋体"/>
          <w:sz w:val="28"/>
          <w:szCs w:val="28"/>
        </w:rPr>
        <w:t>，成绩占考核总成绩的60%。面试以结构化面试为主，成绩占总成绩的40%。</w:t>
      </w:r>
    </w:p>
    <w:p w14:paraId="058685D5">
      <w:pPr>
        <w:pStyle w:val="2"/>
        <w:numPr>
          <w:ilvl w:val="0"/>
          <w:numId w:val="1"/>
        </w:numPr>
        <w:ind w:left="480" w:firstLine="0" w:firstLineChars="0"/>
        <w:rPr>
          <w:rFonts w:cs="宋体"/>
          <w:b/>
          <w:sz w:val="28"/>
          <w:szCs w:val="28"/>
        </w:rPr>
      </w:pPr>
      <w:r>
        <w:rPr>
          <w:rFonts w:hint="eastAsia" w:cs="宋体"/>
          <w:b/>
          <w:sz w:val="28"/>
          <w:szCs w:val="28"/>
        </w:rPr>
        <w:t>公布结果</w:t>
      </w:r>
    </w:p>
    <w:p w14:paraId="62F434FC">
      <w:pPr>
        <w:pStyle w:val="8"/>
        <w:autoSpaceDE w:val="0"/>
        <w:spacing w:line="400" w:lineRule="exact"/>
        <w:rPr>
          <w:rFonts w:ascii="宋体" w:hAnsi="宋体" w:cs="宋体"/>
          <w:sz w:val="28"/>
          <w:szCs w:val="28"/>
        </w:rPr>
      </w:pPr>
      <w:r>
        <w:rPr>
          <w:rFonts w:hint="eastAsia" w:ascii="宋体" w:hAnsi="宋体" w:cs="宋体"/>
          <w:sz w:val="28"/>
          <w:szCs w:val="28"/>
        </w:rPr>
        <w:t xml:space="preserve">    考核结束后将根据应聘者的实际得分从高到低按比例确定拟录用名单,并用电话或短信的方式通知拟录用的学生本人。</w:t>
      </w:r>
    </w:p>
    <w:p w14:paraId="7FB821BC">
      <w:pPr>
        <w:pStyle w:val="2"/>
        <w:autoSpaceDE w:val="0"/>
        <w:ind w:left="420" w:leftChars="200" w:firstLine="0" w:firstLineChars="0"/>
        <w:rPr>
          <w:rFonts w:cs="宋体"/>
          <w:sz w:val="28"/>
          <w:szCs w:val="28"/>
        </w:rPr>
      </w:pPr>
      <w:r>
        <w:rPr>
          <w:rFonts w:hint="eastAsia" w:cs="宋体"/>
          <w:b/>
          <w:sz w:val="28"/>
          <w:szCs w:val="28"/>
        </w:rPr>
        <w:t xml:space="preserve">（六）集中签约 </w:t>
      </w:r>
    </w:p>
    <w:p w14:paraId="246D9EFC">
      <w:pPr>
        <w:pStyle w:val="2"/>
        <w:autoSpaceDE w:val="0"/>
        <w:ind w:firstLine="411" w:firstLineChars="147"/>
        <w:rPr>
          <w:rFonts w:cs="宋体"/>
          <w:sz w:val="28"/>
          <w:szCs w:val="28"/>
        </w:rPr>
      </w:pPr>
      <w:r>
        <w:rPr>
          <w:rFonts w:hint="eastAsia" w:cs="宋体"/>
          <w:sz w:val="28"/>
          <w:szCs w:val="28"/>
        </w:rPr>
        <w:t>签约正式开始前，招聘团队会向学校相关部门核实拟录用者的资料真实情况，无误后再集中向拟录用者详细介绍学校的各种具体情况，并具体解答同学们关于薪资待遇及个人发展等方面的问题。拟录用的同学考虑清楚并征得家人同意之后，即可在现场与学校签订就业协议。</w:t>
      </w:r>
    </w:p>
    <w:p w14:paraId="12E95496">
      <w:pPr>
        <w:pStyle w:val="2"/>
        <w:ind w:left="480" w:firstLine="0" w:firstLineChars="0"/>
        <w:rPr>
          <w:rFonts w:cs="宋体"/>
          <w:b/>
          <w:sz w:val="28"/>
          <w:szCs w:val="28"/>
        </w:rPr>
      </w:pPr>
      <w:r>
        <w:rPr>
          <w:rFonts w:hint="eastAsia" w:cs="宋体"/>
          <w:b/>
          <w:sz w:val="28"/>
          <w:szCs w:val="28"/>
        </w:rPr>
        <w:t>（七）岗前培训</w:t>
      </w:r>
    </w:p>
    <w:p w14:paraId="50A02F0F">
      <w:pPr>
        <w:pStyle w:val="2"/>
        <w:ind w:firstLine="0" w:firstLineChars="0"/>
        <w:rPr>
          <w:rFonts w:cs="宋体"/>
          <w:sz w:val="28"/>
          <w:szCs w:val="28"/>
        </w:rPr>
      </w:pPr>
      <w:r>
        <w:rPr>
          <w:rFonts w:hint="eastAsia" w:cs="宋体"/>
          <w:sz w:val="28"/>
          <w:szCs w:val="28"/>
        </w:rPr>
        <w:t xml:space="preserve">    在签约完成后、正式上岗前，学校会安排所有本学年新聘的优秀大学生参与不少于两个月的集中而高效的岗前培训，培训地点以广元外国语学校为主，并酌情考虑上海集团总部或重庆、浙江、山东等地的兄弟院校。培训的具体时间会在签约后明确通知。</w:t>
      </w:r>
      <w:bookmarkEnd w:id="3"/>
    </w:p>
    <w:p w14:paraId="42997B11">
      <w:pPr>
        <w:pStyle w:val="2"/>
        <w:ind w:left="480" w:firstLine="0" w:firstLineChars="0"/>
        <w:rPr>
          <w:rFonts w:cs="宋体"/>
          <w:b/>
          <w:sz w:val="28"/>
          <w:szCs w:val="28"/>
        </w:rPr>
      </w:pPr>
      <w:r>
        <w:rPr>
          <w:rFonts w:hint="eastAsia" w:cs="宋体"/>
          <w:b/>
          <w:sz w:val="28"/>
          <w:szCs w:val="28"/>
        </w:rPr>
        <w:t>五、薪资待遇</w:t>
      </w:r>
    </w:p>
    <w:p w14:paraId="17AA295C">
      <w:pPr>
        <w:pStyle w:val="2"/>
        <w:ind w:firstLine="560"/>
        <w:rPr>
          <w:rFonts w:hint="eastAsia" w:cs="宋体"/>
          <w:sz w:val="28"/>
          <w:szCs w:val="28"/>
          <w:lang w:val="en-US" w:eastAsia="zh-CN"/>
        </w:rPr>
      </w:pPr>
      <w:bookmarkStart w:id="4" w:name="OLE_LINK2"/>
      <w:r>
        <w:rPr>
          <w:rFonts w:hint="eastAsia" w:cs="宋体"/>
          <w:sz w:val="28"/>
          <w:szCs w:val="28"/>
        </w:rPr>
        <w:t>1、薪酬</w:t>
      </w:r>
      <w:r>
        <w:rPr>
          <w:rFonts w:hint="eastAsia" w:cs="宋体"/>
          <w:sz w:val="28"/>
          <w:szCs w:val="28"/>
          <w:lang w:val="en-US" w:eastAsia="zh-CN"/>
        </w:rPr>
        <w:t>如下：</w:t>
      </w:r>
    </w:p>
    <w:p w14:paraId="6C408A84">
      <w:pPr>
        <w:pStyle w:val="2"/>
        <w:ind w:firstLine="560"/>
        <w:rPr>
          <w:rFonts w:hint="eastAsia" w:cs="宋体"/>
          <w:color w:val="000000" w:themeColor="text1"/>
          <w:sz w:val="28"/>
          <w:szCs w:val="28"/>
        </w:rPr>
      </w:pPr>
      <w:bookmarkStart w:id="5" w:name="OLE_LINK1"/>
      <w:r>
        <w:rPr>
          <w:rFonts w:hint="eastAsia" w:cs="宋体"/>
          <w:color w:val="000000" w:themeColor="text1"/>
          <w:sz w:val="28"/>
          <w:szCs w:val="28"/>
          <w:lang w:val="en-US" w:eastAsia="zh-CN"/>
        </w:rPr>
        <w:t>①清华大学、北京大学、复旦大学、上海交通大学毕业的博士生年薪35万左右；全日制研究生年薪30万左右；本科生年薪20万左右</w:t>
      </w:r>
      <w:r>
        <w:rPr>
          <w:rFonts w:hint="eastAsia" w:cs="宋体"/>
          <w:color w:val="000000" w:themeColor="text1"/>
          <w:sz w:val="28"/>
          <w:szCs w:val="28"/>
        </w:rPr>
        <w:t xml:space="preserve">。 </w:t>
      </w:r>
    </w:p>
    <w:p w14:paraId="32B11F51">
      <w:pPr>
        <w:pStyle w:val="2"/>
        <w:ind w:firstLine="560"/>
        <w:rPr>
          <w:rFonts w:hint="eastAsia" w:cs="宋体"/>
          <w:color w:val="000000" w:themeColor="text1"/>
          <w:sz w:val="28"/>
          <w:szCs w:val="28"/>
        </w:rPr>
      </w:pPr>
      <w:r>
        <w:rPr>
          <w:rFonts w:hint="eastAsia" w:cs="宋体"/>
          <w:color w:val="000000" w:themeColor="text1"/>
          <w:sz w:val="28"/>
          <w:szCs w:val="28"/>
          <w:lang w:eastAsia="zh-CN"/>
        </w:rPr>
        <w:t>②北京师范大学、华东师范大学毕业的</w:t>
      </w:r>
      <w:r>
        <w:rPr>
          <w:rFonts w:hint="eastAsia" w:cs="宋体"/>
          <w:color w:val="000000" w:themeColor="text1"/>
          <w:sz w:val="28"/>
          <w:szCs w:val="28"/>
          <w:lang w:val="en-US" w:eastAsia="zh-CN"/>
        </w:rPr>
        <w:t>博士生年薪20万左右；全日制研究生年薪15万左右；本科生年薪12万左右</w:t>
      </w:r>
      <w:r>
        <w:rPr>
          <w:rFonts w:hint="eastAsia" w:cs="宋体"/>
          <w:color w:val="000000" w:themeColor="text1"/>
          <w:sz w:val="28"/>
          <w:szCs w:val="28"/>
        </w:rPr>
        <w:t xml:space="preserve">。 </w:t>
      </w:r>
    </w:p>
    <w:p w14:paraId="22732F6D">
      <w:pPr>
        <w:pStyle w:val="2"/>
        <w:ind w:firstLine="560"/>
        <w:rPr>
          <w:rFonts w:hint="eastAsia" w:eastAsia="宋体" w:cs="宋体"/>
          <w:color w:val="000000" w:themeColor="text1"/>
          <w:sz w:val="28"/>
          <w:szCs w:val="28"/>
          <w:lang w:eastAsia="zh-CN"/>
        </w:rPr>
      </w:pPr>
      <w:r>
        <w:rPr>
          <w:rFonts w:hint="eastAsia" w:cs="宋体"/>
          <w:color w:val="000000" w:themeColor="text1"/>
          <w:sz w:val="28"/>
          <w:szCs w:val="28"/>
          <w:lang w:eastAsia="zh-CN"/>
        </w:rPr>
        <w:t>③东北师范大学、陕西师范大学、西南大学、华中师范大学毕业的</w:t>
      </w:r>
      <w:r>
        <w:rPr>
          <w:rFonts w:hint="eastAsia" w:cs="宋体"/>
          <w:color w:val="000000" w:themeColor="text1"/>
          <w:sz w:val="28"/>
          <w:szCs w:val="28"/>
          <w:lang w:val="en-US" w:eastAsia="zh-CN"/>
        </w:rPr>
        <w:t>全日制研究生年薪14万左右；本科生年薪1</w:t>
      </w:r>
      <w:bookmarkStart w:id="6" w:name="_GoBack"/>
      <w:bookmarkEnd w:id="6"/>
      <w:r>
        <w:rPr>
          <w:rFonts w:hint="eastAsia" w:cs="宋体"/>
          <w:color w:val="000000" w:themeColor="text1"/>
          <w:sz w:val="28"/>
          <w:szCs w:val="28"/>
          <w:lang w:val="en-US" w:eastAsia="zh-CN"/>
        </w:rPr>
        <w:t>2万左右</w:t>
      </w:r>
      <w:r>
        <w:rPr>
          <w:rFonts w:hint="eastAsia" w:cs="宋体"/>
          <w:color w:val="000000" w:themeColor="text1"/>
          <w:sz w:val="28"/>
          <w:szCs w:val="28"/>
        </w:rPr>
        <w:t>。</w:t>
      </w:r>
    </w:p>
    <w:bookmarkEnd w:id="5"/>
    <w:p w14:paraId="1F2574CF">
      <w:pPr>
        <w:pStyle w:val="2"/>
        <w:ind w:firstLine="560"/>
        <w:rPr>
          <w:rFonts w:cs="宋体"/>
          <w:sz w:val="28"/>
          <w:szCs w:val="28"/>
        </w:rPr>
      </w:pPr>
      <w:r>
        <w:rPr>
          <w:rFonts w:hint="eastAsia" w:cs="宋体"/>
          <w:sz w:val="28"/>
          <w:szCs w:val="28"/>
        </w:rPr>
        <w:t>2、福利：享受“五险一金”；享受学校发展基金；享受国内外各类进修培训机会等；</w:t>
      </w:r>
      <w:r>
        <w:rPr>
          <w:sz w:val="28"/>
        </w:rPr>
        <w:t>享受带薪寒暑假；</w:t>
      </w:r>
      <w:r>
        <w:rPr>
          <w:rFonts w:hint="eastAsia"/>
          <w:sz w:val="28"/>
        </w:rPr>
        <w:t>享受</w:t>
      </w:r>
      <w:r>
        <w:rPr>
          <w:rFonts w:hint="eastAsia"/>
          <w:sz w:val="28"/>
          <w:lang w:eastAsia="zh-CN"/>
        </w:rPr>
        <w:t>教师</w:t>
      </w:r>
      <w:r>
        <w:rPr>
          <w:rFonts w:hint="eastAsia"/>
          <w:sz w:val="28"/>
        </w:rPr>
        <w:t>住房补贴；享受</w:t>
      </w:r>
      <w:r>
        <w:rPr>
          <w:sz w:val="28"/>
        </w:rPr>
        <w:t>生日、节假日</w:t>
      </w:r>
      <w:r>
        <w:rPr>
          <w:rFonts w:hint="eastAsia"/>
          <w:sz w:val="28"/>
        </w:rPr>
        <w:t>福利；</w:t>
      </w:r>
      <w:r>
        <w:rPr>
          <w:sz w:val="28"/>
        </w:rPr>
        <w:t>免费</w:t>
      </w:r>
      <w:r>
        <w:rPr>
          <w:rFonts w:hint="eastAsia"/>
          <w:sz w:val="28"/>
        </w:rPr>
        <w:t>就</w:t>
      </w:r>
      <w:r>
        <w:rPr>
          <w:sz w:val="28"/>
        </w:rPr>
        <w:t>餐。</w:t>
      </w:r>
      <w:bookmarkEnd w:id="4"/>
    </w:p>
    <w:p w14:paraId="14E8E852">
      <w:pPr>
        <w:pStyle w:val="2"/>
        <w:ind w:firstLine="560"/>
        <w:rPr>
          <w:rFonts w:cs="宋体"/>
          <w:sz w:val="28"/>
          <w:szCs w:val="28"/>
        </w:rPr>
      </w:pPr>
    </w:p>
    <w:p w14:paraId="15B2F984">
      <w:pPr>
        <w:pStyle w:val="2"/>
        <w:ind w:firstLine="560"/>
        <w:rPr>
          <w:rFonts w:cs="宋体"/>
          <w:sz w:val="28"/>
          <w:szCs w:val="28"/>
        </w:rPr>
      </w:pPr>
      <w:r>
        <w:rPr>
          <w:rFonts w:hint="eastAsia" w:cs="宋体"/>
          <w:sz w:val="28"/>
          <w:szCs w:val="28"/>
        </w:rPr>
        <w:t>本招聘简章由四川省广元外国语学校人力资源部负责解释。</w:t>
      </w:r>
    </w:p>
    <w:p w14:paraId="2E643479">
      <w:pPr>
        <w:pStyle w:val="2"/>
        <w:ind w:firstLine="560"/>
        <w:rPr>
          <w:rFonts w:cs="宋体"/>
          <w:sz w:val="28"/>
          <w:szCs w:val="28"/>
        </w:rPr>
      </w:pPr>
    </w:p>
    <w:p w14:paraId="1F3F91B7">
      <w:pPr>
        <w:pStyle w:val="2"/>
        <w:ind w:firstLine="565" w:firstLineChars="202"/>
        <w:rPr>
          <w:rFonts w:cs="宋体"/>
          <w:bCs/>
          <w:sz w:val="28"/>
          <w:szCs w:val="28"/>
        </w:rPr>
      </w:pPr>
      <w:r>
        <w:rPr>
          <w:rFonts w:hint="eastAsia" w:cs="宋体"/>
          <w:bCs/>
          <w:sz w:val="28"/>
          <w:szCs w:val="28"/>
        </w:rPr>
        <w:t>联系人：陈老师    电话：0839-3342797   18980169086</w:t>
      </w:r>
    </w:p>
    <w:p w14:paraId="31F2919D">
      <w:pPr>
        <w:pStyle w:val="2"/>
        <w:ind w:firstLine="565" w:firstLineChars="202"/>
        <w:rPr>
          <w:rFonts w:cs="宋体"/>
          <w:bCs/>
          <w:sz w:val="28"/>
          <w:szCs w:val="28"/>
        </w:rPr>
      </w:pPr>
    </w:p>
    <w:p w14:paraId="1885F8F6">
      <w:pPr>
        <w:pStyle w:val="2"/>
        <w:ind w:firstLine="0" w:firstLineChars="0"/>
        <w:rPr>
          <w:rFonts w:cs="宋体"/>
          <w:bCs/>
          <w:color w:val="000000"/>
          <w:sz w:val="28"/>
          <w:szCs w:val="28"/>
        </w:rPr>
      </w:pPr>
    </w:p>
    <w:p w14:paraId="5DCDE8F4">
      <w:pPr>
        <w:pStyle w:val="2"/>
        <w:ind w:left="5157" w:leftChars="2389" w:hanging="140" w:hangingChars="50"/>
        <w:rPr>
          <w:rFonts w:cs="宋体"/>
          <w:bCs/>
          <w:color w:val="000000"/>
          <w:sz w:val="28"/>
          <w:szCs w:val="28"/>
        </w:rPr>
      </w:pPr>
      <w:r>
        <w:rPr>
          <w:rFonts w:hint="eastAsia" w:cs="宋体"/>
          <w:bCs/>
          <w:color w:val="000000"/>
          <w:sz w:val="28"/>
          <w:szCs w:val="28"/>
        </w:rPr>
        <w:t xml:space="preserve">  四川省广元外国语学校</w:t>
      </w:r>
    </w:p>
    <w:p w14:paraId="43587CF6">
      <w:pPr>
        <w:pStyle w:val="2"/>
        <w:ind w:left="5168" w:leftChars="261" w:hanging="4620" w:hangingChars="1650"/>
        <w:jc w:val="center"/>
        <w:rPr>
          <w:rFonts w:ascii="楷体_GB2312" w:eastAsia="楷体_GB2312"/>
          <w:bCs/>
          <w:color w:val="000000"/>
          <w:sz w:val="28"/>
          <w:szCs w:val="28"/>
        </w:rPr>
      </w:pPr>
      <w:r>
        <w:rPr>
          <w:rFonts w:hint="eastAsia" w:cs="宋体"/>
          <w:bCs/>
          <w:color w:val="000000"/>
          <w:sz w:val="28"/>
          <w:szCs w:val="28"/>
        </w:rPr>
        <w:t xml:space="preserve">                                二0二</w:t>
      </w:r>
      <w:r>
        <w:rPr>
          <w:rFonts w:hint="eastAsia" w:cs="宋体"/>
          <w:bCs/>
          <w:color w:val="000000"/>
          <w:sz w:val="28"/>
          <w:szCs w:val="28"/>
          <w:lang w:eastAsia="zh-CN"/>
        </w:rPr>
        <w:t>五</w:t>
      </w:r>
      <w:r>
        <w:rPr>
          <w:rFonts w:hint="eastAsia" w:cs="宋体"/>
          <w:bCs/>
          <w:color w:val="000000"/>
          <w:sz w:val="28"/>
          <w:szCs w:val="28"/>
        </w:rPr>
        <w:t>年</w:t>
      </w:r>
      <w:r>
        <w:rPr>
          <w:rFonts w:hint="eastAsia" w:cs="宋体"/>
          <w:bCs/>
          <w:color w:val="000000"/>
          <w:sz w:val="28"/>
          <w:szCs w:val="28"/>
          <w:lang w:eastAsia="zh-CN"/>
        </w:rPr>
        <w:t>十一</w:t>
      </w:r>
      <w:r>
        <w:rPr>
          <w:rFonts w:hint="eastAsia" w:cs="宋体"/>
          <w:bCs/>
          <w:color w:val="000000"/>
          <w:sz w:val="28"/>
          <w:szCs w:val="28"/>
        </w:rPr>
        <w:t>月</w:t>
      </w:r>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swiss"/>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FC5F7">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7FC4D9"/>
    <w:multiLevelType w:val="singleLevel"/>
    <w:tmpl w:val="547FC4D9"/>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JkMzY5ZDQ1MTY2ZGU4NGVlYmI1NTg5OGJjNjBlNTcifQ=="/>
  </w:docVars>
  <w:rsids>
    <w:rsidRoot w:val="00172A27"/>
    <w:rsid w:val="000006F6"/>
    <w:rsid w:val="000136BF"/>
    <w:rsid w:val="00016270"/>
    <w:rsid w:val="0005421D"/>
    <w:rsid w:val="00084B93"/>
    <w:rsid w:val="0008660A"/>
    <w:rsid w:val="000C5818"/>
    <w:rsid w:val="000E1905"/>
    <w:rsid w:val="000E2F05"/>
    <w:rsid w:val="000E5DEE"/>
    <w:rsid w:val="0011795D"/>
    <w:rsid w:val="0012053C"/>
    <w:rsid w:val="001220D5"/>
    <w:rsid w:val="001222E2"/>
    <w:rsid w:val="001247AC"/>
    <w:rsid w:val="00126C77"/>
    <w:rsid w:val="001614FF"/>
    <w:rsid w:val="0016301F"/>
    <w:rsid w:val="00165414"/>
    <w:rsid w:val="00172A27"/>
    <w:rsid w:val="00177BEF"/>
    <w:rsid w:val="001B4C36"/>
    <w:rsid w:val="001B66BC"/>
    <w:rsid w:val="001C3CAB"/>
    <w:rsid w:val="001C4813"/>
    <w:rsid w:val="001C6E0D"/>
    <w:rsid w:val="001D65E3"/>
    <w:rsid w:val="001E2236"/>
    <w:rsid w:val="001E2561"/>
    <w:rsid w:val="001F702C"/>
    <w:rsid w:val="0020105F"/>
    <w:rsid w:val="002023AB"/>
    <w:rsid w:val="0024333E"/>
    <w:rsid w:val="0029643B"/>
    <w:rsid w:val="002E3390"/>
    <w:rsid w:val="002E75B9"/>
    <w:rsid w:val="00324CDE"/>
    <w:rsid w:val="003257F7"/>
    <w:rsid w:val="0033713C"/>
    <w:rsid w:val="00340D2C"/>
    <w:rsid w:val="003532A0"/>
    <w:rsid w:val="00356869"/>
    <w:rsid w:val="00360CE2"/>
    <w:rsid w:val="00360EE8"/>
    <w:rsid w:val="003644E1"/>
    <w:rsid w:val="00371E7A"/>
    <w:rsid w:val="003779EE"/>
    <w:rsid w:val="00393BD3"/>
    <w:rsid w:val="003A4CF7"/>
    <w:rsid w:val="003C0239"/>
    <w:rsid w:val="003C4EB7"/>
    <w:rsid w:val="003D7171"/>
    <w:rsid w:val="003E15AA"/>
    <w:rsid w:val="003F2598"/>
    <w:rsid w:val="00401C72"/>
    <w:rsid w:val="004107DF"/>
    <w:rsid w:val="004122B4"/>
    <w:rsid w:val="0041249F"/>
    <w:rsid w:val="0041460E"/>
    <w:rsid w:val="00424E8C"/>
    <w:rsid w:val="00460242"/>
    <w:rsid w:val="0046308D"/>
    <w:rsid w:val="00473DF6"/>
    <w:rsid w:val="004806AE"/>
    <w:rsid w:val="00485232"/>
    <w:rsid w:val="004972E0"/>
    <w:rsid w:val="00497A02"/>
    <w:rsid w:val="004B0BCC"/>
    <w:rsid w:val="004B2258"/>
    <w:rsid w:val="004B512F"/>
    <w:rsid w:val="004C448C"/>
    <w:rsid w:val="004E15C3"/>
    <w:rsid w:val="004F7849"/>
    <w:rsid w:val="00517691"/>
    <w:rsid w:val="00517FE1"/>
    <w:rsid w:val="00521E44"/>
    <w:rsid w:val="0052763C"/>
    <w:rsid w:val="0053061A"/>
    <w:rsid w:val="0053103F"/>
    <w:rsid w:val="00531B99"/>
    <w:rsid w:val="00532A33"/>
    <w:rsid w:val="00551A7D"/>
    <w:rsid w:val="00553A38"/>
    <w:rsid w:val="00564526"/>
    <w:rsid w:val="00567424"/>
    <w:rsid w:val="00572BCA"/>
    <w:rsid w:val="005B71E4"/>
    <w:rsid w:val="005C1E69"/>
    <w:rsid w:val="005D2FAE"/>
    <w:rsid w:val="005E0AC5"/>
    <w:rsid w:val="00603322"/>
    <w:rsid w:val="006035C2"/>
    <w:rsid w:val="0060747D"/>
    <w:rsid w:val="00612B23"/>
    <w:rsid w:val="0062288F"/>
    <w:rsid w:val="00625181"/>
    <w:rsid w:val="00637898"/>
    <w:rsid w:val="0065586F"/>
    <w:rsid w:val="006679B2"/>
    <w:rsid w:val="00687095"/>
    <w:rsid w:val="006919A3"/>
    <w:rsid w:val="006A7B41"/>
    <w:rsid w:val="006C02D5"/>
    <w:rsid w:val="006C10A1"/>
    <w:rsid w:val="006D4A5E"/>
    <w:rsid w:val="006D7021"/>
    <w:rsid w:val="006D7971"/>
    <w:rsid w:val="006E25FF"/>
    <w:rsid w:val="006F42DF"/>
    <w:rsid w:val="006F7F14"/>
    <w:rsid w:val="00700DB1"/>
    <w:rsid w:val="007068F5"/>
    <w:rsid w:val="00717D9E"/>
    <w:rsid w:val="007204D7"/>
    <w:rsid w:val="007321C9"/>
    <w:rsid w:val="00744B8A"/>
    <w:rsid w:val="00763EC5"/>
    <w:rsid w:val="0077450D"/>
    <w:rsid w:val="00774A8C"/>
    <w:rsid w:val="007869BB"/>
    <w:rsid w:val="00790D37"/>
    <w:rsid w:val="0079118F"/>
    <w:rsid w:val="007A462E"/>
    <w:rsid w:val="007C418D"/>
    <w:rsid w:val="007C6149"/>
    <w:rsid w:val="007D026D"/>
    <w:rsid w:val="007D3E7E"/>
    <w:rsid w:val="007F1F11"/>
    <w:rsid w:val="007F28AC"/>
    <w:rsid w:val="0083174D"/>
    <w:rsid w:val="00832930"/>
    <w:rsid w:val="008408CE"/>
    <w:rsid w:val="0084280E"/>
    <w:rsid w:val="00850719"/>
    <w:rsid w:val="00876D44"/>
    <w:rsid w:val="00887D20"/>
    <w:rsid w:val="00895454"/>
    <w:rsid w:val="008B2F0F"/>
    <w:rsid w:val="008B3DF2"/>
    <w:rsid w:val="008C7FCB"/>
    <w:rsid w:val="008D4BA7"/>
    <w:rsid w:val="008F5878"/>
    <w:rsid w:val="009029DD"/>
    <w:rsid w:val="00920E81"/>
    <w:rsid w:val="009250EA"/>
    <w:rsid w:val="009433B2"/>
    <w:rsid w:val="00950969"/>
    <w:rsid w:val="00967AE2"/>
    <w:rsid w:val="00973C7E"/>
    <w:rsid w:val="00976ADF"/>
    <w:rsid w:val="00987F9D"/>
    <w:rsid w:val="009B639E"/>
    <w:rsid w:val="009D4936"/>
    <w:rsid w:val="009D4EA5"/>
    <w:rsid w:val="009E21EC"/>
    <w:rsid w:val="009E5C38"/>
    <w:rsid w:val="009F4035"/>
    <w:rsid w:val="009F7DB6"/>
    <w:rsid w:val="00A21A3E"/>
    <w:rsid w:val="00A23B3E"/>
    <w:rsid w:val="00A366BD"/>
    <w:rsid w:val="00A479B3"/>
    <w:rsid w:val="00A56E92"/>
    <w:rsid w:val="00A611B5"/>
    <w:rsid w:val="00A66D3D"/>
    <w:rsid w:val="00A74691"/>
    <w:rsid w:val="00A87A0D"/>
    <w:rsid w:val="00A92FCA"/>
    <w:rsid w:val="00A93EF2"/>
    <w:rsid w:val="00AA0D14"/>
    <w:rsid w:val="00AA21F8"/>
    <w:rsid w:val="00AB4EC7"/>
    <w:rsid w:val="00AD558C"/>
    <w:rsid w:val="00AE75A6"/>
    <w:rsid w:val="00AF0784"/>
    <w:rsid w:val="00AF1E51"/>
    <w:rsid w:val="00AF46AD"/>
    <w:rsid w:val="00AF60C6"/>
    <w:rsid w:val="00B00EBD"/>
    <w:rsid w:val="00B57F5B"/>
    <w:rsid w:val="00B63F3D"/>
    <w:rsid w:val="00B81F13"/>
    <w:rsid w:val="00BB5ADE"/>
    <w:rsid w:val="00BC49A3"/>
    <w:rsid w:val="00BC6AB7"/>
    <w:rsid w:val="00BF2220"/>
    <w:rsid w:val="00C05F1A"/>
    <w:rsid w:val="00C14096"/>
    <w:rsid w:val="00C14D59"/>
    <w:rsid w:val="00C2024A"/>
    <w:rsid w:val="00C43BAC"/>
    <w:rsid w:val="00C45774"/>
    <w:rsid w:val="00C5165E"/>
    <w:rsid w:val="00C54158"/>
    <w:rsid w:val="00CA4E64"/>
    <w:rsid w:val="00CB1FA5"/>
    <w:rsid w:val="00CC20BB"/>
    <w:rsid w:val="00CC535F"/>
    <w:rsid w:val="00CE0698"/>
    <w:rsid w:val="00CE368A"/>
    <w:rsid w:val="00CF6714"/>
    <w:rsid w:val="00D03A3F"/>
    <w:rsid w:val="00D04CE7"/>
    <w:rsid w:val="00D3444C"/>
    <w:rsid w:val="00D3515B"/>
    <w:rsid w:val="00D46A2F"/>
    <w:rsid w:val="00D478A3"/>
    <w:rsid w:val="00D57089"/>
    <w:rsid w:val="00D625A6"/>
    <w:rsid w:val="00D67190"/>
    <w:rsid w:val="00D822C8"/>
    <w:rsid w:val="00D92F15"/>
    <w:rsid w:val="00DA0AEC"/>
    <w:rsid w:val="00DB03F8"/>
    <w:rsid w:val="00DB0808"/>
    <w:rsid w:val="00DB2DC1"/>
    <w:rsid w:val="00DC2D84"/>
    <w:rsid w:val="00DC70D4"/>
    <w:rsid w:val="00DD275A"/>
    <w:rsid w:val="00DD2F9D"/>
    <w:rsid w:val="00DD4857"/>
    <w:rsid w:val="00DD4E25"/>
    <w:rsid w:val="00DD7ABD"/>
    <w:rsid w:val="00DE2E99"/>
    <w:rsid w:val="00DF0003"/>
    <w:rsid w:val="00DF591E"/>
    <w:rsid w:val="00DF69DB"/>
    <w:rsid w:val="00E10268"/>
    <w:rsid w:val="00E31CBA"/>
    <w:rsid w:val="00E427BD"/>
    <w:rsid w:val="00E53178"/>
    <w:rsid w:val="00E701BA"/>
    <w:rsid w:val="00E86BEB"/>
    <w:rsid w:val="00E92476"/>
    <w:rsid w:val="00E9516F"/>
    <w:rsid w:val="00EB381C"/>
    <w:rsid w:val="00EC00C1"/>
    <w:rsid w:val="00EC2815"/>
    <w:rsid w:val="00ED0EEE"/>
    <w:rsid w:val="00F0780E"/>
    <w:rsid w:val="00F24A93"/>
    <w:rsid w:val="00F26F41"/>
    <w:rsid w:val="00F5500A"/>
    <w:rsid w:val="00F75E90"/>
    <w:rsid w:val="00F9653C"/>
    <w:rsid w:val="00FC1A1C"/>
    <w:rsid w:val="00FC486D"/>
    <w:rsid w:val="00FD0B07"/>
    <w:rsid w:val="00FD6966"/>
    <w:rsid w:val="00FF0543"/>
    <w:rsid w:val="01E90844"/>
    <w:rsid w:val="03A367D0"/>
    <w:rsid w:val="07B471FE"/>
    <w:rsid w:val="0A773A3A"/>
    <w:rsid w:val="0B224DC6"/>
    <w:rsid w:val="0C066166"/>
    <w:rsid w:val="0DCC7160"/>
    <w:rsid w:val="0F8E530B"/>
    <w:rsid w:val="10030D22"/>
    <w:rsid w:val="111A202E"/>
    <w:rsid w:val="11485372"/>
    <w:rsid w:val="118416DE"/>
    <w:rsid w:val="126C315C"/>
    <w:rsid w:val="132D60B6"/>
    <w:rsid w:val="13E63508"/>
    <w:rsid w:val="141D6CF9"/>
    <w:rsid w:val="16402FB8"/>
    <w:rsid w:val="16ED524F"/>
    <w:rsid w:val="17074C42"/>
    <w:rsid w:val="182C4758"/>
    <w:rsid w:val="188B39B6"/>
    <w:rsid w:val="18F51C3E"/>
    <w:rsid w:val="19D76D7C"/>
    <w:rsid w:val="1D6B7F07"/>
    <w:rsid w:val="1E641526"/>
    <w:rsid w:val="1F4E5D32"/>
    <w:rsid w:val="243A646D"/>
    <w:rsid w:val="24B30B11"/>
    <w:rsid w:val="25BE7F68"/>
    <w:rsid w:val="278E3170"/>
    <w:rsid w:val="29B570DA"/>
    <w:rsid w:val="2C620C98"/>
    <w:rsid w:val="2DB96A6D"/>
    <w:rsid w:val="2E4B78E1"/>
    <w:rsid w:val="2F9C03F4"/>
    <w:rsid w:val="302661BA"/>
    <w:rsid w:val="304D6B00"/>
    <w:rsid w:val="33686A52"/>
    <w:rsid w:val="33816BE1"/>
    <w:rsid w:val="33A855B9"/>
    <w:rsid w:val="34256C0A"/>
    <w:rsid w:val="356335CB"/>
    <w:rsid w:val="36766802"/>
    <w:rsid w:val="377A726D"/>
    <w:rsid w:val="385704D9"/>
    <w:rsid w:val="39BA1D41"/>
    <w:rsid w:val="3CB156D4"/>
    <w:rsid w:val="3CF00165"/>
    <w:rsid w:val="3D5C7682"/>
    <w:rsid w:val="3DF3351B"/>
    <w:rsid w:val="3E097351"/>
    <w:rsid w:val="3E75078E"/>
    <w:rsid w:val="3ECC5115"/>
    <w:rsid w:val="42512F50"/>
    <w:rsid w:val="42A87384"/>
    <w:rsid w:val="44184095"/>
    <w:rsid w:val="44C77869"/>
    <w:rsid w:val="45997836"/>
    <w:rsid w:val="47473102"/>
    <w:rsid w:val="47AE7248"/>
    <w:rsid w:val="48E42798"/>
    <w:rsid w:val="4940325A"/>
    <w:rsid w:val="4C6D7F67"/>
    <w:rsid w:val="4F1039AF"/>
    <w:rsid w:val="514A40B2"/>
    <w:rsid w:val="519A07DF"/>
    <w:rsid w:val="563C1809"/>
    <w:rsid w:val="5696362D"/>
    <w:rsid w:val="57BD5228"/>
    <w:rsid w:val="582D6900"/>
    <w:rsid w:val="588441B2"/>
    <w:rsid w:val="594B060D"/>
    <w:rsid w:val="59B937CD"/>
    <w:rsid w:val="5A490FF5"/>
    <w:rsid w:val="5B8C73EB"/>
    <w:rsid w:val="5C435AC2"/>
    <w:rsid w:val="5DBE7604"/>
    <w:rsid w:val="5FDB22EA"/>
    <w:rsid w:val="61FB593C"/>
    <w:rsid w:val="64FB18F3"/>
    <w:rsid w:val="664663E8"/>
    <w:rsid w:val="667433B9"/>
    <w:rsid w:val="69AC0C58"/>
    <w:rsid w:val="6ACF10A2"/>
    <w:rsid w:val="6CE801F9"/>
    <w:rsid w:val="6D3F7416"/>
    <w:rsid w:val="7229553C"/>
    <w:rsid w:val="726D26BF"/>
    <w:rsid w:val="73B726D3"/>
    <w:rsid w:val="769A6A08"/>
    <w:rsid w:val="7935427C"/>
    <w:rsid w:val="7B046B46"/>
    <w:rsid w:val="7B2D40AF"/>
    <w:rsid w:val="7DC93C6B"/>
    <w:rsid w:val="7EB92054"/>
    <w:rsid w:val="7F764E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400" w:lineRule="exact"/>
      <w:ind w:firstLine="480" w:firstLineChars="200"/>
    </w:pPr>
    <w:rPr>
      <w:rFonts w:ascii="宋体" w:hAnsi="宋体"/>
      <w:sz w:val="24"/>
    </w:rPr>
  </w:style>
  <w:style w:type="paragraph" w:styleId="3">
    <w:name w:val="Plain Text"/>
    <w:basedOn w:val="1"/>
    <w:qFormat/>
    <w:uiPriority w:val="0"/>
    <w:rPr>
      <w:rFonts w:ascii="宋体" w:hAnsi="Courier New" w:cs="Courier New"/>
      <w:szCs w:val="21"/>
    </w:rPr>
  </w:style>
  <w:style w:type="paragraph" w:styleId="4">
    <w:name w:val="Date"/>
    <w:basedOn w:val="1"/>
    <w:next w:val="1"/>
    <w:qFormat/>
    <w:uiPriority w:val="0"/>
    <w:pPr>
      <w:ind w:left="100" w:leftChars="2500"/>
    </w:p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rPr>
      <w:sz w:val="24"/>
    </w:rPr>
  </w:style>
  <w:style w:type="table" w:styleId="10">
    <w:name w:val="Table Grid"/>
    <w:basedOn w:val="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BBEAAB7-0863-4246-A85C-C2BEC277149F}">
  <ds:schemaRefs/>
</ds:datastoreItem>
</file>

<file path=docProps/app.xml><?xml version="1.0" encoding="utf-8"?>
<Properties xmlns="http://schemas.openxmlformats.org/officeDocument/2006/extended-properties" xmlns:vt="http://schemas.openxmlformats.org/officeDocument/2006/docPropsVTypes">
  <Template>Normal</Template>
  <Company>DEEPIN</Company>
  <Pages>5</Pages>
  <Words>2273</Words>
  <Characters>2399</Characters>
  <Lines>15</Lines>
  <Paragraphs>4</Paragraphs>
  <TotalTime>2</TotalTime>
  <ScaleCrop>false</ScaleCrop>
  <LinksUpToDate>false</LinksUpToDate>
  <CharactersWithSpaces>2468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2023-02-24T03:15:00Z</dcterms:created>
  <dc:creator>celine</dc:creator>
  <cp:lastModifiedBy>么么哒</cp:lastModifiedBy>
  <cp:lastPrinted>2022-09-22T00:54:00Z</cp:lastPrinted>
  <dcterms:modified xsi:type="dcterms:W3CDTF">2025-11-04T07:22:26Z</dcterms:modified>
  <dc:title>四川省广元外国语学校2010年春季教师招聘简章</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82D684262E384D32B56C51179C85D3D8</vt:lpwstr>
  </property>
  <property fmtid="{D5CDD505-2E9C-101B-9397-08002B2CF9AE}" pid="4" name="KSOTemplateDocerSaveRecord">
    <vt:lpwstr>eyJoZGlkIjoiMGQ4Njg2NzhiNGJjYTdjNGQxNmY5YjVlMjYzZjE0ZjQiLCJ1c2VySWQiOiIyNDc0NzAwMTcifQ==</vt:lpwstr>
  </property>
</Properties>
</file>