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13725">
      <w:pPr>
        <w:ind w:left="-2" w:leftChars="-1"/>
        <w:jc w:val="center"/>
        <w:rPr>
          <w:rFonts w:hint="eastAsia" w:ascii="黑体" w:hAnsi="宋体" w:eastAsia="黑体"/>
          <w:sz w:val="32"/>
          <w:szCs w:val="32"/>
          <w:highlight w:val="none"/>
        </w:rPr>
      </w:pPr>
      <w:bookmarkStart w:id="0" w:name="_GoBack"/>
      <w:r>
        <w:rPr>
          <w:rFonts w:hint="eastAsia" w:ascii="黑体" w:hAnsi="宋体" w:eastAsia="黑体"/>
          <w:sz w:val="32"/>
          <w:szCs w:val="32"/>
          <w:highlight w:val="none"/>
          <w:lang w:eastAsia="zh-CN"/>
        </w:rPr>
        <w:t>桐乡市高级中学</w:t>
      </w:r>
      <w:r>
        <w:rPr>
          <w:rFonts w:hint="eastAsia" w:ascii="黑体" w:hAnsi="宋体" w:eastAsia="黑体"/>
          <w:sz w:val="32"/>
          <w:szCs w:val="32"/>
          <w:highlight w:val="none"/>
        </w:rPr>
        <w:t>公开招聘202</w:t>
      </w:r>
      <w:r>
        <w:rPr>
          <w:rFonts w:hint="eastAsia" w:ascii="黑体" w:hAnsi="宋体" w:eastAsia="黑体"/>
          <w:sz w:val="32"/>
          <w:szCs w:val="32"/>
          <w:highlight w:val="none"/>
          <w:lang w:val="en-US" w:eastAsia="zh-CN"/>
        </w:rPr>
        <w:t>6</w:t>
      </w:r>
      <w:r>
        <w:rPr>
          <w:rFonts w:hint="eastAsia" w:ascii="黑体" w:hAnsi="宋体" w:eastAsia="黑体"/>
          <w:sz w:val="32"/>
          <w:szCs w:val="32"/>
          <w:highlight w:val="none"/>
        </w:rPr>
        <w:t>学年教师报名登记表</w:t>
      </w:r>
    </w:p>
    <w:bookmarkEnd w:id="0"/>
    <w:p w14:paraId="63BA919D">
      <w:pPr>
        <w:ind w:left="-2" w:leftChars="-1"/>
        <w:jc w:val="left"/>
        <w:rPr>
          <w:rFonts w:eastAsia="仿宋_GB2312"/>
          <w:b/>
          <w:sz w:val="28"/>
          <w:szCs w:val="28"/>
          <w:highlight w:val="none"/>
        </w:rPr>
      </w:pPr>
      <w:r>
        <w:rPr>
          <w:rFonts w:hint="eastAsia" w:eastAsia="仿宋_GB2312"/>
          <w:b/>
          <w:sz w:val="24"/>
          <w:szCs w:val="24"/>
          <w:highlight w:val="none"/>
          <w:lang w:val="en-US" w:eastAsia="zh-CN"/>
        </w:rPr>
        <w:t>应</w:t>
      </w:r>
      <w:r>
        <w:rPr>
          <w:rFonts w:hint="eastAsia" w:eastAsia="仿宋_GB2312"/>
          <w:b/>
          <w:sz w:val="24"/>
          <w:szCs w:val="24"/>
          <w:highlight w:val="none"/>
        </w:rPr>
        <w:t>聘岗位：</w:t>
      </w:r>
      <w:r>
        <w:rPr>
          <w:rFonts w:hint="eastAsia" w:eastAsia="仿宋_GB2312"/>
          <w:sz w:val="28"/>
          <w:szCs w:val="28"/>
          <w:highlight w:val="none"/>
        </w:rPr>
        <w:t xml:space="preserve"> </w:t>
      </w:r>
      <w:r>
        <w:rPr>
          <w:rFonts w:hint="eastAsia" w:eastAsia="仿宋_GB2312"/>
          <w:sz w:val="24"/>
          <w:highlight w:val="none"/>
        </w:rPr>
        <w:t xml:space="preserve">                           </w:t>
      </w:r>
      <w:r>
        <w:rPr>
          <w:rFonts w:hint="eastAsia" w:eastAsia="仿宋_GB2312"/>
          <w:b/>
          <w:sz w:val="24"/>
          <w:highlight w:val="none"/>
        </w:rPr>
        <w:t xml:space="preserve"> </w:t>
      </w:r>
    </w:p>
    <w:tbl>
      <w:tblPr>
        <w:tblStyle w:val="3"/>
        <w:tblW w:w="10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2880"/>
        <w:gridCol w:w="750"/>
        <w:gridCol w:w="1020"/>
        <w:gridCol w:w="975"/>
        <w:gridCol w:w="507"/>
        <w:gridCol w:w="998"/>
        <w:gridCol w:w="1980"/>
      </w:tblGrid>
      <w:tr w14:paraId="2800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6" w:type="dxa"/>
            <w:vAlign w:val="center"/>
          </w:tcPr>
          <w:p w14:paraId="72B9A600">
            <w:pPr>
              <w:jc w:val="center"/>
              <w:rPr>
                <w:rFonts w:ascii="宋体" w:hAnsi="宋体"/>
                <w:sz w:val="24"/>
                <w:highlight w:val="none"/>
              </w:rPr>
            </w:pPr>
            <w:r>
              <w:rPr>
                <w:rFonts w:hint="eastAsia" w:ascii="宋体" w:hAnsi="宋体"/>
                <w:sz w:val="24"/>
                <w:highlight w:val="none"/>
              </w:rPr>
              <w:t>姓名</w:t>
            </w:r>
          </w:p>
        </w:tc>
        <w:tc>
          <w:tcPr>
            <w:tcW w:w="2880" w:type="dxa"/>
            <w:vAlign w:val="center"/>
          </w:tcPr>
          <w:p w14:paraId="7160ED47">
            <w:pPr>
              <w:jc w:val="center"/>
              <w:rPr>
                <w:rFonts w:ascii="宋体" w:hAnsi="宋体"/>
                <w:sz w:val="24"/>
                <w:highlight w:val="none"/>
              </w:rPr>
            </w:pPr>
          </w:p>
        </w:tc>
        <w:tc>
          <w:tcPr>
            <w:tcW w:w="750" w:type="dxa"/>
            <w:vAlign w:val="center"/>
          </w:tcPr>
          <w:p w14:paraId="3E899C76">
            <w:pPr>
              <w:jc w:val="center"/>
              <w:rPr>
                <w:rFonts w:ascii="宋体" w:hAnsi="宋体"/>
                <w:sz w:val="24"/>
                <w:highlight w:val="none"/>
              </w:rPr>
            </w:pPr>
            <w:r>
              <w:rPr>
                <w:rFonts w:hint="eastAsia" w:ascii="宋体" w:hAnsi="宋体"/>
                <w:sz w:val="24"/>
                <w:highlight w:val="none"/>
              </w:rPr>
              <w:t>性别</w:t>
            </w:r>
          </w:p>
        </w:tc>
        <w:tc>
          <w:tcPr>
            <w:tcW w:w="1020" w:type="dxa"/>
            <w:vAlign w:val="center"/>
          </w:tcPr>
          <w:p w14:paraId="707FFAAA">
            <w:pPr>
              <w:jc w:val="center"/>
              <w:rPr>
                <w:rFonts w:ascii="宋体" w:hAnsi="宋体"/>
                <w:sz w:val="24"/>
                <w:highlight w:val="none"/>
              </w:rPr>
            </w:pPr>
          </w:p>
        </w:tc>
        <w:tc>
          <w:tcPr>
            <w:tcW w:w="975" w:type="dxa"/>
            <w:vAlign w:val="center"/>
          </w:tcPr>
          <w:p w14:paraId="1BD29E6A">
            <w:pPr>
              <w:jc w:val="center"/>
              <w:rPr>
                <w:rFonts w:ascii="宋体" w:hAnsi="宋体"/>
                <w:sz w:val="24"/>
                <w:highlight w:val="none"/>
              </w:rPr>
            </w:pPr>
            <w:r>
              <w:rPr>
                <w:rFonts w:hint="eastAsia" w:ascii="宋体" w:hAnsi="宋体"/>
                <w:sz w:val="24"/>
                <w:highlight w:val="none"/>
              </w:rPr>
              <w:t>民族</w:t>
            </w:r>
          </w:p>
        </w:tc>
        <w:tc>
          <w:tcPr>
            <w:tcW w:w="1505" w:type="dxa"/>
            <w:gridSpan w:val="2"/>
            <w:vAlign w:val="center"/>
          </w:tcPr>
          <w:p w14:paraId="71550DE7">
            <w:pPr>
              <w:jc w:val="center"/>
              <w:rPr>
                <w:rFonts w:ascii="宋体" w:hAnsi="宋体"/>
                <w:sz w:val="28"/>
                <w:szCs w:val="28"/>
                <w:highlight w:val="none"/>
              </w:rPr>
            </w:pPr>
          </w:p>
        </w:tc>
        <w:tc>
          <w:tcPr>
            <w:tcW w:w="1980" w:type="dxa"/>
            <w:vMerge w:val="restart"/>
            <w:shd w:val="clear" w:color="auto" w:fill="auto"/>
            <w:vAlign w:val="center"/>
          </w:tcPr>
          <w:p w14:paraId="1BA62A22">
            <w:pPr>
              <w:jc w:val="center"/>
              <w:rPr>
                <w:rFonts w:ascii="宋体" w:hAnsi="宋体"/>
                <w:sz w:val="24"/>
                <w:highlight w:val="none"/>
              </w:rPr>
            </w:pPr>
            <w:r>
              <w:rPr>
                <w:rFonts w:hint="eastAsia" w:ascii="宋体" w:hAnsi="宋体"/>
                <w:sz w:val="24"/>
                <w:highlight w:val="none"/>
              </w:rPr>
              <w:t>照</w:t>
            </w:r>
          </w:p>
          <w:p w14:paraId="4A55C0B4">
            <w:pPr>
              <w:jc w:val="center"/>
              <w:rPr>
                <w:rFonts w:ascii="宋体" w:hAnsi="宋体"/>
                <w:sz w:val="24"/>
                <w:highlight w:val="none"/>
              </w:rPr>
            </w:pPr>
          </w:p>
          <w:p w14:paraId="1209C6B7">
            <w:pPr>
              <w:ind w:left="-391" w:leftChars="-186"/>
              <w:jc w:val="center"/>
              <w:rPr>
                <w:rFonts w:ascii="宋体" w:hAnsi="宋体"/>
                <w:sz w:val="24"/>
                <w:highlight w:val="none"/>
              </w:rPr>
            </w:pPr>
          </w:p>
          <w:p w14:paraId="1FDB01D8">
            <w:pPr>
              <w:jc w:val="center"/>
              <w:rPr>
                <w:rFonts w:ascii="宋体" w:hAnsi="宋体"/>
                <w:sz w:val="24"/>
                <w:highlight w:val="none"/>
              </w:rPr>
            </w:pPr>
            <w:r>
              <w:rPr>
                <w:rFonts w:hint="eastAsia" w:ascii="宋体" w:hAnsi="宋体"/>
                <w:sz w:val="24"/>
                <w:highlight w:val="none"/>
              </w:rPr>
              <w:t>片</w:t>
            </w:r>
          </w:p>
        </w:tc>
      </w:tr>
      <w:tr w14:paraId="4D73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6" w:type="dxa"/>
            <w:vAlign w:val="center"/>
          </w:tcPr>
          <w:p w14:paraId="6C35491A">
            <w:pPr>
              <w:jc w:val="center"/>
              <w:rPr>
                <w:rFonts w:ascii="宋体" w:hAnsi="宋体"/>
                <w:sz w:val="24"/>
                <w:highlight w:val="none"/>
              </w:rPr>
            </w:pPr>
            <w:r>
              <w:rPr>
                <w:rFonts w:hint="eastAsia" w:ascii="宋体" w:hAnsi="宋体"/>
                <w:sz w:val="24"/>
                <w:highlight w:val="none"/>
              </w:rPr>
              <w:t>出生</w:t>
            </w:r>
          </w:p>
          <w:p w14:paraId="6C4E080A">
            <w:pPr>
              <w:jc w:val="center"/>
              <w:rPr>
                <w:rFonts w:ascii="宋体" w:hAnsi="宋体"/>
                <w:sz w:val="24"/>
                <w:highlight w:val="none"/>
              </w:rPr>
            </w:pPr>
            <w:r>
              <w:rPr>
                <w:rFonts w:hint="eastAsia" w:ascii="宋体" w:hAnsi="宋体"/>
                <w:sz w:val="24"/>
                <w:highlight w:val="none"/>
              </w:rPr>
              <w:t>年月</w:t>
            </w:r>
          </w:p>
        </w:tc>
        <w:tc>
          <w:tcPr>
            <w:tcW w:w="2880" w:type="dxa"/>
            <w:tcBorders>
              <w:right w:val="single" w:color="auto" w:sz="4" w:space="0"/>
            </w:tcBorders>
            <w:vAlign w:val="center"/>
          </w:tcPr>
          <w:p w14:paraId="707CAE63">
            <w:pPr>
              <w:jc w:val="center"/>
              <w:rPr>
                <w:rFonts w:ascii="宋体" w:hAnsi="宋体"/>
                <w:sz w:val="24"/>
                <w:highlight w:val="none"/>
              </w:rPr>
            </w:pPr>
          </w:p>
        </w:tc>
        <w:tc>
          <w:tcPr>
            <w:tcW w:w="750" w:type="dxa"/>
            <w:tcBorders>
              <w:right w:val="single" w:color="auto" w:sz="4" w:space="0"/>
            </w:tcBorders>
            <w:vAlign w:val="center"/>
          </w:tcPr>
          <w:p w14:paraId="2CCE0023">
            <w:pPr>
              <w:jc w:val="center"/>
              <w:rPr>
                <w:rFonts w:ascii="宋体" w:hAnsi="宋体"/>
                <w:sz w:val="24"/>
                <w:highlight w:val="none"/>
              </w:rPr>
            </w:pPr>
            <w:r>
              <w:rPr>
                <w:rFonts w:hint="eastAsia" w:ascii="宋体" w:hAnsi="宋体"/>
                <w:sz w:val="24"/>
                <w:highlight w:val="none"/>
              </w:rPr>
              <w:t>政治</w:t>
            </w:r>
          </w:p>
          <w:p w14:paraId="6B59A8B4">
            <w:pPr>
              <w:jc w:val="center"/>
              <w:rPr>
                <w:rFonts w:ascii="宋体" w:hAnsi="宋体"/>
                <w:sz w:val="24"/>
                <w:highlight w:val="none"/>
              </w:rPr>
            </w:pPr>
            <w:r>
              <w:rPr>
                <w:rFonts w:hint="eastAsia" w:ascii="宋体" w:hAnsi="宋体"/>
                <w:sz w:val="24"/>
                <w:highlight w:val="none"/>
              </w:rPr>
              <w:t>面貌</w:t>
            </w:r>
          </w:p>
        </w:tc>
        <w:tc>
          <w:tcPr>
            <w:tcW w:w="1020" w:type="dxa"/>
            <w:tcBorders>
              <w:right w:val="single" w:color="auto" w:sz="4" w:space="0"/>
            </w:tcBorders>
            <w:vAlign w:val="center"/>
          </w:tcPr>
          <w:p w14:paraId="7796E163">
            <w:pPr>
              <w:jc w:val="center"/>
              <w:rPr>
                <w:rFonts w:ascii="宋体" w:hAnsi="宋体"/>
                <w:sz w:val="24"/>
                <w:highlight w:val="none"/>
              </w:rPr>
            </w:pPr>
          </w:p>
        </w:tc>
        <w:tc>
          <w:tcPr>
            <w:tcW w:w="975" w:type="dxa"/>
            <w:tcBorders>
              <w:right w:val="single" w:color="auto" w:sz="4" w:space="0"/>
            </w:tcBorders>
            <w:vAlign w:val="center"/>
          </w:tcPr>
          <w:p w14:paraId="6E223D93">
            <w:pPr>
              <w:jc w:val="center"/>
              <w:rPr>
                <w:rFonts w:ascii="宋体" w:hAnsi="宋体"/>
                <w:sz w:val="24"/>
                <w:highlight w:val="none"/>
              </w:rPr>
            </w:pPr>
            <w:r>
              <w:rPr>
                <w:rFonts w:hint="eastAsia" w:ascii="宋体" w:hAnsi="宋体"/>
                <w:sz w:val="24"/>
                <w:highlight w:val="none"/>
              </w:rPr>
              <w:t>户口</w:t>
            </w:r>
          </w:p>
          <w:p w14:paraId="706EDAE8">
            <w:pPr>
              <w:jc w:val="center"/>
              <w:rPr>
                <w:rFonts w:ascii="宋体" w:hAnsi="宋体"/>
                <w:sz w:val="24"/>
                <w:highlight w:val="none"/>
              </w:rPr>
            </w:pPr>
            <w:r>
              <w:rPr>
                <w:rFonts w:hint="eastAsia" w:ascii="宋体" w:hAnsi="宋体"/>
                <w:sz w:val="24"/>
                <w:highlight w:val="none"/>
              </w:rPr>
              <w:t>所在地</w:t>
            </w:r>
          </w:p>
          <w:p w14:paraId="75363568">
            <w:pPr>
              <w:rPr>
                <w:rFonts w:ascii="宋体" w:hAnsi="宋体"/>
                <w:sz w:val="24"/>
                <w:highlight w:val="none"/>
              </w:rPr>
            </w:pPr>
          </w:p>
        </w:tc>
        <w:tc>
          <w:tcPr>
            <w:tcW w:w="1505" w:type="dxa"/>
            <w:gridSpan w:val="2"/>
            <w:tcBorders>
              <w:right w:val="single" w:color="auto" w:sz="4" w:space="0"/>
            </w:tcBorders>
            <w:vAlign w:val="center"/>
          </w:tcPr>
          <w:p w14:paraId="4D4EB8B3">
            <w:pPr>
              <w:jc w:val="center"/>
              <w:rPr>
                <w:rFonts w:ascii="宋体" w:hAnsi="宋体"/>
                <w:sz w:val="24"/>
                <w:highlight w:val="none"/>
              </w:rPr>
            </w:pPr>
          </w:p>
        </w:tc>
        <w:tc>
          <w:tcPr>
            <w:tcW w:w="1980" w:type="dxa"/>
            <w:vMerge w:val="continue"/>
            <w:shd w:val="clear" w:color="auto" w:fill="auto"/>
            <w:vAlign w:val="center"/>
          </w:tcPr>
          <w:p w14:paraId="2F2D6BDA">
            <w:pPr>
              <w:jc w:val="center"/>
              <w:rPr>
                <w:rFonts w:ascii="宋体" w:hAnsi="宋体"/>
                <w:sz w:val="24"/>
                <w:highlight w:val="none"/>
              </w:rPr>
            </w:pPr>
          </w:p>
        </w:tc>
      </w:tr>
      <w:tr w14:paraId="2382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906" w:type="dxa"/>
            <w:vAlign w:val="center"/>
          </w:tcPr>
          <w:p w14:paraId="4B355A82">
            <w:pPr>
              <w:jc w:val="center"/>
              <w:rPr>
                <w:rFonts w:ascii="宋体" w:hAnsi="宋体"/>
                <w:sz w:val="24"/>
                <w:highlight w:val="none"/>
              </w:rPr>
            </w:pPr>
            <w:r>
              <w:rPr>
                <w:rFonts w:hint="eastAsia" w:ascii="宋体" w:hAnsi="宋体"/>
                <w:sz w:val="24"/>
                <w:highlight w:val="none"/>
              </w:rPr>
              <w:t>最高</w:t>
            </w:r>
          </w:p>
          <w:p w14:paraId="0F908DE2">
            <w:pPr>
              <w:jc w:val="center"/>
              <w:rPr>
                <w:rFonts w:ascii="宋体" w:hAnsi="宋体"/>
                <w:sz w:val="24"/>
                <w:highlight w:val="none"/>
              </w:rPr>
            </w:pPr>
            <w:r>
              <w:rPr>
                <w:rFonts w:hint="eastAsia" w:ascii="宋体" w:hAnsi="宋体"/>
                <w:sz w:val="24"/>
                <w:highlight w:val="none"/>
              </w:rPr>
              <w:t>学历</w:t>
            </w:r>
          </w:p>
        </w:tc>
        <w:tc>
          <w:tcPr>
            <w:tcW w:w="3630" w:type="dxa"/>
            <w:gridSpan w:val="2"/>
            <w:vAlign w:val="center"/>
          </w:tcPr>
          <w:p w14:paraId="4355324C">
            <w:pPr>
              <w:jc w:val="center"/>
              <w:rPr>
                <w:rFonts w:ascii="宋体" w:hAnsi="宋体"/>
                <w:sz w:val="24"/>
                <w:highlight w:val="none"/>
              </w:rPr>
            </w:pPr>
          </w:p>
        </w:tc>
        <w:tc>
          <w:tcPr>
            <w:tcW w:w="1020" w:type="dxa"/>
            <w:vAlign w:val="center"/>
          </w:tcPr>
          <w:p w14:paraId="47B36064">
            <w:pPr>
              <w:jc w:val="center"/>
              <w:rPr>
                <w:rFonts w:ascii="宋体" w:hAnsi="宋体"/>
                <w:sz w:val="24"/>
                <w:highlight w:val="none"/>
              </w:rPr>
            </w:pPr>
            <w:r>
              <w:rPr>
                <w:rFonts w:hint="eastAsia" w:ascii="宋体" w:hAnsi="宋体"/>
                <w:sz w:val="24"/>
                <w:highlight w:val="none"/>
              </w:rPr>
              <w:t>学位</w:t>
            </w:r>
          </w:p>
        </w:tc>
        <w:tc>
          <w:tcPr>
            <w:tcW w:w="2480" w:type="dxa"/>
            <w:gridSpan w:val="3"/>
            <w:vAlign w:val="center"/>
          </w:tcPr>
          <w:p w14:paraId="453EA367">
            <w:pPr>
              <w:jc w:val="center"/>
              <w:rPr>
                <w:rFonts w:ascii="宋体" w:hAnsi="宋体"/>
                <w:sz w:val="24"/>
                <w:highlight w:val="none"/>
              </w:rPr>
            </w:pPr>
          </w:p>
        </w:tc>
        <w:tc>
          <w:tcPr>
            <w:tcW w:w="1980" w:type="dxa"/>
            <w:vMerge w:val="continue"/>
            <w:shd w:val="clear" w:color="auto" w:fill="auto"/>
            <w:vAlign w:val="center"/>
          </w:tcPr>
          <w:p w14:paraId="7163F6B6">
            <w:pPr>
              <w:jc w:val="center"/>
              <w:rPr>
                <w:rFonts w:ascii="宋体" w:hAnsi="宋体"/>
                <w:sz w:val="24"/>
                <w:highlight w:val="none"/>
              </w:rPr>
            </w:pPr>
          </w:p>
        </w:tc>
      </w:tr>
      <w:tr w14:paraId="2BD7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6" w:type="dxa"/>
            <w:vAlign w:val="center"/>
          </w:tcPr>
          <w:p w14:paraId="65A4A542">
            <w:pPr>
              <w:jc w:val="center"/>
              <w:rPr>
                <w:rFonts w:ascii="宋体" w:hAnsi="宋体"/>
                <w:sz w:val="24"/>
                <w:highlight w:val="none"/>
              </w:rPr>
            </w:pPr>
            <w:r>
              <w:rPr>
                <w:rFonts w:hint="eastAsia" w:ascii="宋体" w:hAnsi="宋体"/>
                <w:sz w:val="24"/>
                <w:highlight w:val="none"/>
              </w:rPr>
              <w:t>毕业</w:t>
            </w:r>
          </w:p>
          <w:p w14:paraId="1E915BB5">
            <w:pPr>
              <w:jc w:val="center"/>
              <w:rPr>
                <w:rFonts w:ascii="宋体" w:hAnsi="宋体"/>
                <w:sz w:val="24"/>
                <w:highlight w:val="none"/>
              </w:rPr>
            </w:pPr>
            <w:r>
              <w:rPr>
                <w:rFonts w:hint="eastAsia" w:ascii="宋体" w:hAnsi="宋体"/>
                <w:sz w:val="24"/>
                <w:highlight w:val="none"/>
              </w:rPr>
              <w:t>院校</w:t>
            </w:r>
          </w:p>
        </w:tc>
        <w:tc>
          <w:tcPr>
            <w:tcW w:w="3630" w:type="dxa"/>
            <w:gridSpan w:val="2"/>
            <w:vAlign w:val="center"/>
          </w:tcPr>
          <w:p w14:paraId="20CF6511">
            <w:pPr>
              <w:jc w:val="center"/>
              <w:rPr>
                <w:rFonts w:ascii="宋体" w:hAnsi="宋体"/>
                <w:sz w:val="24"/>
                <w:highlight w:val="none"/>
              </w:rPr>
            </w:pPr>
          </w:p>
        </w:tc>
        <w:tc>
          <w:tcPr>
            <w:tcW w:w="1020" w:type="dxa"/>
            <w:vAlign w:val="center"/>
          </w:tcPr>
          <w:p w14:paraId="7437A4A2">
            <w:pPr>
              <w:jc w:val="center"/>
              <w:rPr>
                <w:rFonts w:ascii="宋体" w:hAnsi="宋体"/>
                <w:sz w:val="24"/>
                <w:highlight w:val="none"/>
              </w:rPr>
            </w:pPr>
            <w:r>
              <w:rPr>
                <w:rFonts w:hint="eastAsia" w:ascii="宋体" w:hAnsi="宋体"/>
                <w:sz w:val="24"/>
                <w:highlight w:val="none"/>
              </w:rPr>
              <w:t>毕业</w:t>
            </w:r>
          </w:p>
          <w:p w14:paraId="6C30CE97">
            <w:pPr>
              <w:jc w:val="center"/>
              <w:rPr>
                <w:rFonts w:ascii="宋体" w:hAnsi="宋体"/>
                <w:sz w:val="24"/>
                <w:highlight w:val="none"/>
              </w:rPr>
            </w:pPr>
            <w:r>
              <w:rPr>
                <w:rFonts w:hint="eastAsia" w:ascii="宋体" w:hAnsi="宋体"/>
                <w:sz w:val="24"/>
                <w:highlight w:val="none"/>
              </w:rPr>
              <w:t>时间</w:t>
            </w:r>
          </w:p>
        </w:tc>
        <w:tc>
          <w:tcPr>
            <w:tcW w:w="2480" w:type="dxa"/>
            <w:gridSpan w:val="3"/>
            <w:vAlign w:val="center"/>
          </w:tcPr>
          <w:p w14:paraId="6A62FA12">
            <w:pPr>
              <w:jc w:val="center"/>
              <w:rPr>
                <w:rFonts w:ascii="宋体" w:hAnsi="宋体"/>
                <w:sz w:val="24"/>
                <w:highlight w:val="none"/>
              </w:rPr>
            </w:pPr>
          </w:p>
        </w:tc>
        <w:tc>
          <w:tcPr>
            <w:tcW w:w="1980" w:type="dxa"/>
            <w:vMerge w:val="continue"/>
            <w:shd w:val="clear" w:color="auto" w:fill="auto"/>
            <w:vAlign w:val="center"/>
          </w:tcPr>
          <w:p w14:paraId="476DBEE5">
            <w:pPr>
              <w:jc w:val="center"/>
              <w:rPr>
                <w:rFonts w:ascii="宋体" w:hAnsi="宋体"/>
                <w:sz w:val="24"/>
                <w:highlight w:val="none"/>
              </w:rPr>
            </w:pPr>
          </w:p>
        </w:tc>
      </w:tr>
      <w:tr w14:paraId="3FD86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6" w:type="dxa"/>
            <w:vAlign w:val="center"/>
          </w:tcPr>
          <w:p w14:paraId="3562948D">
            <w:pPr>
              <w:jc w:val="center"/>
              <w:rPr>
                <w:rFonts w:ascii="宋体" w:hAnsi="宋体"/>
                <w:sz w:val="24"/>
                <w:highlight w:val="none"/>
              </w:rPr>
            </w:pPr>
            <w:r>
              <w:rPr>
                <w:rFonts w:hint="eastAsia" w:ascii="宋体" w:hAnsi="宋体"/>
                <w:sz w:val="24"/>
                <w:highlight w:val="none"/>
              </w:rPr>
              <w:t>所学</w:t>
            </w:r>
          </w:p>
          <w:p w14:paraId="7F944E8D">
            <w:pPr>
              <w:jc w:val="center"/>
              <w:rPr>
                <w:rFonts w:ascii="宋体" w:hAnsi="宋体"/>
                <w:sz w:val="24"/>
                <w:highlight w:val="none"/>
              </w:rPr>
            </w:pPr>
            <w:r>
              <w:rPr>
                <w:rFonts w:hint="eastAsia" w:ascii="宋体" w:hAnsi="宋体"/>
                <w:sz w:val="24"/>
                <w:highlight w:val="none"/>
              </w:rPr>
              <w:t>专业</w:t>
            </w:r>
          </w:p>
        </w:tc>
        <w:tc>
          <w:tcPr>
            <w:tcW w:w="3630" w:type="dxa"/>
            <w:gridSpan w:val="2"/>
            <w:vAlign w:val="center"/>
          </w:tcPr>
          <w:p w14:paraId="51514604">
            <w:pPr>
              <w:jc w:val="center"/>
              <w:rPr>
                <w:rFonts w:ascii="宋体" w:hAnsi="宋体"/>
                <w:sz w:val="24"/>
                <w:highlight w:val="none"/>
              </w:rPr>
            </w:pPr>
          </w:p>
        </w:tc>
        <w:tc>
          <w:tcPr>
            <w:tcW w:w="1020" w:type="dxa"/>
            <w:vAlign w:val="center"/>
          </w:tcPr>
          <w:p w14:paraId="65DA953A">
            <w:pPr>
              <w:jc w:val="center"/>
              <w:rPr>
                <w:rFonts w:ascii="宋体" w:hAnsi="宋体"/>
                <w:sz w:val="24"/>
                <w:highlight w:val="none"/>
              </w:rPr>
            </w:pPr>
            <w:r>
              <w:rPr>
                <w:rFonts w:hint="eastAsia" w:ascii="宋体" w:hAnsi="宋体"/>
                <w:sz w:val="24"/>
                <w:highlight w:val="none"/>
              </w:rPr>
              <w:t>教师资</w:t>
            </w:r>
          </w:p>
          <w:p w14:paraId="75E49E12">
            <w:pPr>
              <w:jc w:val="center"/>
              <w:rPr>
                <w:rFonts w:ascii="宋体" w:hAnsi="宋体"/>
                <w:sz w:val="24"/>
                <w:highlight w:val="none"/>
              </w:rPr>
            </w:pPr>
            <w:r>
              <w:rPr>
                <w:rFonts w:hint="eastAsia" w:ascii="宋体" w:hAnsi="宋体"/>
                <w:sz w:val="24"/>
                <w:highlight w:val="none"/>
              </w:rPr>
              <w:t>格种类</w:t>
            </w:r>
          </w:p>
        </w:tc>
        <w:tc>
          <w:tcPr>
            <w:tcW w:w="4460" w:type="dxa"/>
            <w:gridSpan w:val="4"/>
            <w:vAlign w:val="center"/>
          </w:tcPr>
          <w:p w14:paraId="1C3BEEF4">
            <w:pPr>
              <w:jc w:val="center"/>
              <w:rPr>
                <w:rFonts w:ascii="宋体" w:hAnsi="宋体"/>
                <w:sz w:val="24"/>
                <w:highlight w:val="none"/>
              </w:rPr>
            </w:pPr>
          </w:p>
        </w:tc>
      </w:tr>
      <w:tr w14:paraId="7F2B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6" w:type="dxa"/>
            <w:vAlign w:val="center"/>
          </w:tcPr>
          <w:p w14:paraId="249CDCAB">
            <w:pPr>
              <w:jc w:val="center"/>
              <w:rPr>
                <w:rFonts w:ascii="宋体" w:hAnsi="宋体"/>
                <w:sz w:val="24"/>
                <w:highlight w:val="none"/>
              </w:rPr>
            </w:pPr>
            <w:r>
              <w:rPr>
                <w:rFonts w:hint="eastAsia" w:ascii="宋体" w:hAnsi="宋体"/>
                <w:sz w:val="24"/>
                <w:highlight w:val="none"/>
              </w:rPr>
              <w:t>家庭</w:t>
            </w:r>
          </w:p>
          <w:p w14:paraId="062E0603">
            <w:pPr>
              <w:jc w:val="center"/>
              <w:rPr>
                <w:rFonts w:ascii="宋体" w:hAnsi="宋体"/>
                <w:sz w:val="24"/>
                <w:highlight w:val="none"/>
              </w:rPr>
            </w:pPr>
            <w:r>
              <w:rPr>
                <w:rFonts w:hint="eastAsia" w:ascii="宋体" w:hAnsi="宋体"/>
                <w:sz w:val="24"/>
                <w:highlight w:val="none"/>
              </w:rPr>
              <w:t>地址</w:t>
            </w:r>
          </w:p>
        </w:tc>
        <w:tc>
          <w:tcPr>
            <w:tcW w:w="4650" w:type="dxa"/>
            <w:gridSpan w:val="3"/>
            <w:vAlign w:val="center"/>
          </w:tcPr>
          <w:p w14:paraId="0B9316F2">
            <w:pPr>
              <w:jc w:val="center"/>
              <w:rPr>
                <w:rFonts w:ascii="宋体" w:hAnsi="宋体"/>
                <w:sz w:val="24"/>
                <w:highlight w:val="none"/>
              </w:rPr>
            </w:pPr>
          </w:p>
        </w:tc>
        <w:tc>
          <w:tcPr>
            <w:tcW w:w="1482" w:type="dxa"/>
            <w:gridSpan w:val="2"/>
            <w:vAlign w:val="center"/>
          </w:tcPr>
          <w:p w14:paraId="5225E54C">
            <w:pPr>
              <w:jc w:val="center"/>
              <w:rPr>
                <w:rFonts w:ascii="宋体" w:hAnsi="宋体"/>
                <w:sz w:val="24"/>
                <w:highlight w:val="none"/>
              </w:rPr>
            </w:pPr>
            <w:r>
              <w:rPr>
                <w:rFonts w:hint="eastAsia" w:ascii="宋体" w:hAnsi="宋体"/>
                <w:sz w:val="24"/>
                <w:highlight w:val="none"/>
              </w:rPr>
              <w:t>联系电话</w:t>
            </w:r>
          </w:p>
        </w:tc>
        <w:tc>
          <w:tcPr>
            <w:tcW w:w="2978" w:type="dxa"/>
            <w:gridSpan w:val="2"/>
            <w:vAlign w:val="center"/>
          </w:tcPr>
          <w:p w14:paraId="57D51638">
            <w:pPr>
              <w:jc w:val="center"/>
              <w:rPr>
                <w:rFonts w:ascii="宋体" w:hAnsi="宋体"/>
                <w:sz w:val="24"/>
                <w:highlight w:val="none"/>
              </w:rPr>
            </w:pPr>
          </w:p>
        </w:tc>
      </w:tr>
      <w:tr w14:paraId="523F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906" w:type="dxa"/>
            <w:vAlign w:val="center"/>
          </w:tcPr>
          <w:p w14:paraId="1DAE1755">
            <w:pPr>
              <w:jc w:val="center"/>
              <w:rPr>
                <w:rFonts w:ascii="宋体" w:hAnsi="宋体"/>
                <w:sz w:val="24"/>
                <w:highlight w:val="none"/>
              </w:rPr>
            </w:pPr>
            <w:r>
              <w:rPr>
                <w:rFonts w:hint="eastAsia" w:ascii="宋体" w:hAnsi="宋体"/>
                <w:sz w:val="24"/>
                <w:highlight w:val="none"/>
              </w:rPr>
              <w:t>个人</w:t>
            </w:r>
          </w:p>
          <w:p w14:paraId="78B0E2D6">
            <w:pPr>
              <w:jc w:val="center"/>
              <w:rPr>
                <w:rFonts w:ascii="宋体" w:hAnsi="宋体"/>
                <w:sz w:val="24"/>
                <w:highlight w:val="none"/>
              </w:rPr>
            </w:pPr>
          </w:p>
          <w:p w14:paraId="1F4D4B73">
            <w:pPr>
              <w:jc w:val="center"/>
              <w:rPr>
                <w:rFonts w:ascii="宋体" w:hAnsi="宋体"/>
                <w:sz w:val="24"/>
                <w:highlight w:val="none"/>
              </w:rPr>
            </w:pPr>
            <w:r>
              <w:rPr>
                <w:rFonts w:hint="eastAsia" w:ascii="宋体" w:hAnsi="宋体"/>
                <w:sz w:val="24"/>
                <w:highlight w:val="none"/>
              </w:rPr>
              <w:t>简历</w:t>
            </w:r>
          </w:p>
        </w:tc>
        <w:tc>
          <w:tcPr>
            <w:tcW w:w="9110" w:type="dxa"/>
            <w:gridSpan w:val="7"/>
          </w:tcPr>
          <w:p w14:paraId="7A20F9FC">
            <w:pPr>
              <w:rPr>
                <w:rFonts w:ascii="宋体" w:hAnsi="宋体"/>
                <w:color w:val="FF0000"/>
                <w:szCs w:val="21"/>
                <w:highlight w:val="none"/>
              </w:rPr>
            </w:pPr>
            <w:r>
              <w:rPr>
                <w:rFonts w:hint="eastAsia" w:ascii="宋体" w:hAnsi="宋体"/>
                <w:color w:val="FF0000"/>
                <w:szCs w:val="21"/>
                <w:highlight w:val="none"/>
              </w:rPr>
              <w:t>（从高中填起）</w:t>
            </w:r>
          </w:p>
          <w:p w14:paraId="0A668673">
            <w:pPr>
              <w:rPr>
                <w:rFonts w:ascii="宋体" w:hAnsi="宋体"/>
                <w:sz w:val="24"/>
                <w:highlight w:val="none"/>
              </w:rPr>
            </w:pPr>
          </w:p>
        </w:tc>
      </w:tr>
      <w:tr w14:paraId="49FB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906" w:type="dxa"/>
            <w:vAlign w:val="center"/>
          </w:tcPr>
          <w:p w14:paraId="37D5DB94">
            <w:pPr>
              <w:jc w:val="center"/>
              <w:rPr>
                <w:rFonts w:ascii="宋体" w:hAnsi="宋体"/>
                <w:sz w:val="24"/>
                <w:highlight w:val="none"/>
              </w:rPr>
            </w:pPr>
            <w:r>
              <w:rPr>
                <w:rFonts w:hint="eastAsia" w:ascii="宋体" w:hAnsi="宋体"/>
                <w:sz w:val="24"/>
                <w:highlight w:val="none"/>
              </w:rPr>
              <w:t>受过</w:t>
            </w:r>
          </w:p>
          <w:p w14:paraId="1BC129BA">
            <w:pPr>
              <w:jc w:val="center"/>
              <w:rPr>
                <w:rFonts w:ascii="宋体" w:hAnsi="宋体"/>
                <w:sz w:val="24"/>
                <w:highlight w:val="none"/>
              </w:rPr>
            </w:pPr>
            <w:r>
              <w:rPr>
                <w:rFonts w:hint="eastAsia" w:ascii="宋体" w:hAnsi="宋体"/>
                <w:sz w:val="24"/>
                <w:highlight w:val="none"/>
              </w:rPr>
              <w:t>何种</w:t>
            </w:r>
          </w:p>
          <w:p w14:paraId="7179DB6C">
            <w:pPr>
              <w:jc w:val="center"/>
              <w:rPr>
                <w:rFonts w:ascii="宋体" w:hAnsi="宋体"/>
                <w:sz w:val="24"/>
                <w:highlight w:val="none"/>
              </w:rPr>
            </w:pPr>
            <w:r>
              <w:rPr>
                <w:rFonts w:hint="eastAsia" w:ascii="宋体" w:hAnsi="宋体"/>
                <w:sz w:val="24"/>
                <w:highlight w:val="none"/>
              </w:rPr>
              <w:t>奖励</w:t>
            </w:r>
          </w:p>
          <w:p w14:paraId="4542C712">
            <w:pPr>
              <w:jc w:val="center"/>
              <w:rPr>
                <w:rFonts w:ascii="宋体" w:hAnsi="宋体"/>
                <w:sz w:val="24"/>
                <w:highlight w:val="none"/>
              </w:rPr>
            </w:pPr>
            <w:r>
              <w:rPr>
                <w:rFonts w:hint="eastAsia" w:ascii="宋体" w:hAnsi="宋体"/>
                <w:sz w:val="24"/>
                <w:highlight w:val="none"/>
              </w:rPr>
              <w:t>处分</w:t>
            </w:r>
          </w:p>
        </w:tc>
        <w:tc>
          <w:tcPr>
            <w:tcW w:w="9110" w:type="dxa"/>
            <w:gridSpan w:val="7"/>
          </w:tcPr>
          <w:p w14:paraId="29F02C48">
            <w:pPr>
              <w:rPr>
                <w:rFonts w:ascii="宋体" w:hAnsi="宋体"/>
                <w:color w:val="BFBFBF" w:themeColor="background1" w:themeShade="BF"/>
                <w:sz w:val="24"/>
                <w:highlight w:val="none"/>
              </w:rPr>
            </w:pPr>
          </w:p>
          <w:p w14:paraId="6896D7AA">
            <w:pPr>
              <w:rPr>
                <w:rFonts w:ascii="宋体" w:hAnsi="宋体"/>
                <w:color w:val="BFBFBF" w:themeColor="background1" w:themeShade="BF"/>
                <w:sz w:val="24"/>
                <w:highlight w:val="none"/>
              </w:rPr>
            </w:pPr>
          </w:p>
          <w:p w14:paraId="5EE00E39">
            <w:pPr>
              <w:rPr>
                <w:rFonts w:ascii="宋体" w:hAnsi="宋体"/>
                <w:sz w:val="24"/>
                <w:highlight w:val="none"/>
              </w:rPr>
            </w:pPr>
          </w:p>
        </w:tc>
      </w:tr>
      <w:tr w14:paraId="545E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jc w:val="center"/>
        </w:trPr>
        <w:tc>
          <w:tcPr>
            <w:tcW w:w="906" w:type="dxa"/>
            <w:vAlign w:val="center"/>
          </w:tcPr>
          <w:p w14:paraId="4295EA11">
            <w:pPr>
              <w:jc w:val="center"/>
              <w:rPr>
                <w:rFonts w:hint="default" w:ascii="宋体" w:hAnsi="宋体" w:eastAsiaTheme="minorEastAsia"/>
                <w:sz w:val="24"/>
                <w:highlight w:val="none"/>
                <w:lang w:val="en-US" w:eastAsia="zh-CN"/>
              </w:rPr>
            </w:pPr>
            <w:r>
              <w:rPr>
                <w:rFonts w:hint="eastAsia" w:ascii="宋体" w:hAnsi="宋体"/>
                <w:sz w:val="24"/>
                <w:highlight w:val="none"/>
                <w:lang w:val="en-US" w:eastAsia="zh-CN"/>
              </w:rPr>
              <w:t>符合报考条件身份类型</w:t>
            </w:r>
          </w:p>
        </w:tc>
        <w:tc>
          <w:tcPr>
            <w:tcW w:w="9110" w:type="dxa"/>
            <w:gridSpan w:val="7"/>
          </w:tcPr>
          <w:p w14:paraId="2B5DCFA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16"/>
                <w:szCs w:val="16"/>
                <w:highlight w:val="none"/>
                <w:lang w:eastAsia="zh-CN"/>
              </w:rPr>
            </w:pPr>
            <w:r>
              <w:rPr>
                <w:rFonts w:hint="eastAsia" w:ascii="仿宋" w:hAnsi="仿宋" w:eastAsia="仿宋" w:cs="仿宋"/>
                <w:sz w:val="16"/>
                <w:szCs w:val="16"/>
                <w:highlight w:val="none"/>
                <w:lang w:eastAsia="zh-CN"/>
              </w:rPr>
              <w:t>（）</w:t>
            </w:r>
            <w:r>
              <w:rPr>
                <w:rFonts w:hint="eastAsia" w:ascii="仿宋" w:hAnsi="仿宋" w:eastAsia="仿宋" w:cs="仿宋"/>
                <w:sz w:val="16"/>
                <w:szCs w:val="16"/>
                <w:highlight w:val="none"/>
                <w:lang w:val="en-US" w:eastAsia="zh-CN"/>
              </w:rPr>
              <w:t>2026年</w:t>
            </w:r>
            <w:r>
              <w:rPr>
                <w:rFonts w:hint="eastAsia" w:ascii="仿宋" w:hAnsi="仿宋" w:eastAsia="仿宋" w:cs="仿宋"/>
                <w:kern w:val="2"/>
                <w:sz w:val="16"/>
                <w:szCs w:val="16"/>
                <w:highlight w:val="none"/>
                <w:lang w:val="en-US" w:eastAsia="zh-CN" w:bidi="ar-SA"/>
              </w:rPr>
              <w:t>普通高校硕士研究生及以上学历毕业生且</w:t>
            </w:r>
            <w:r>
              <w:rPr>
                <w:rFonts w:hint="eastAsia" w:ascii="仿宋" w:hAnsi="仿宋" w:eastAsia="仿宋" w:cs="仿宋"/>
                <w:color w:val="000000"/>
                <w:sz w:val="16"/>
                <w:szCs w:val="16"/>
                <w:highlight w:val="none"/>
              </w:rPr>
              <w:t>在</w:t>
            </w:r>
            <w:r>
              <w:rPr>
                <w:rFonts w:hint="eastAsia" w:ascii="仿宋" w:hAnsi="仿宋" w:eastAsia="仿宋" w:cs="仿宋"/>
                <w:color w:val="000000"/>
                <w:sz w:val="16"/>
                <w:szCs w:val="16"/>
                <w:highlight w:val="none"/>
                <w:lang w:eastAsia="zh-CN"/>
              </w:rPr>
              <w:t>研究生</w:t>
            </w:r>
            <w:r>
              <w:rPr>
                <w:rFonts w:hint="eastAsia" w:ascii="仿宋" w:hAnsi="仿宋" w:eastAsia="仿宋" w:cs="仿宋"/>
                <w:color w:val="000000"/>
                <w:sz w:val="16"/>
                <w:szCs w:val="16"/>
                <w:highlight w:val="none"/>
              </w:rPr>
              <w:t>就读期间获得1次校级学年度研究生学业一等奖学金</w:t>
            </w:r>
            <w:r>
              <w:rPr>
                <w:rFonts w:hint="eastAsia" w:ascii="仿宋" w:hAnsi="仿宋" w:eastAsia="仿宋" w:cs="仿宋"/>
                <w:color w:val="000000"/>
                <w:sz w:val="16"/>
                <w:szCs w:val="16"/>
                <w:highlight w:val="none"/>
                <w:lang w:eastAsia="zh-CN"/>
              </w:rPr>
              <w:t>；</w:t>
            </w:r>
          </w:p>
          <w:p w14:paraId="31C35E3B">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 w:hAnsi="仿宋" w:eastAsia="仿宋" w:cs="仿宋"/>
                <w:kern w:val="2"/>
                <w:sz w:val="16"/>
                <w:szCs w:val="16"/>
                <w:highlight w:val="none"/>
                <w:lang w:val="en-US" w:eastAsia="zh-CN" w:bidi="ar-SA"/>
              </w:rPr>
            </w:pPr>
            <w:r>
              <w:rPr>
                <w:rFonts w:hint="eastAsia" w:ascii="仿宋" w:hAnsi="仿宋" w:eastAsia="仿宋" w:cs="仿宋"/>
                <w:kern w:val="2"/>
                <w:sz w:val="16"/>
                <w:szCs w:val="16"/>
                <w:highlight w:val="none"/>
                <w:lang w:val="en-US" w:eastAsia="zh-CN" w:bidi="ar-SA"/>
              </w:rPr>
              <w:t>（）世界一流大学建设高校和世界一流学科建设高校对应建设学科2026年毕业生</w:t>
            </w:r>
          </w:p>
          <w:p w14:paraId="6513580E">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 w:hAnsi="仿宋" w:eastAsia="仿宋" w:cs="仿宋"/>
                <w:kern w:val="2"/>
                <w:sz w:val="16"/>
                <w:szCs w:val="16"/>
                <w:highlight w:val="none"/>
                <w:lang w:val="en-US" w:eastAsia="zh-CN" w:bidi="ar-SA"/>
              </w:rPr>
            </w:pPr>
            <w:r>
              <w:rPr>
                <w:rFonts w:hint="eastAsia" w:ascii="仿宋" w:hAnsi="仿宋" w:eastAsia="仿宋" w:cs="仿宋"/>
                <w:kern w:val="2"/>
                <w:sz w:val="16"/>
                <w:szCs w:val="16"/>
                <w:highlight w:val="none"/>
                <w:lang w:val="en-US" w:eastAsia="zh-CN" w:bidi="ar-SA"/>
              </w:rPr>
              <w:t>（）教育部直属师范大学和浙江师范大学初阳学院（含初阳荣誉班）2026年师范类毕业生；</w:t>
            </w:r>
          </w:p>
          <w:p w14:paraId="365C17D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kern w:val="2"/>
                <w:sz w:val="16"/>
                <w:szCs w:val="16"/>
                <w:highlight w:val="none"/>
                <w:lang w:val="en-US" w:eastAsia="zh-CN" w:bidi="ar-SA"/>
              </w:rPr>
            </w:pPr>
            <w:r>
              <w:rPr>
                <w:rFonts w:hint="eastAsia" w:ascii="仿宋" w:hAnsi="仿宋" w:eastAsia="仿宋" w:cs="仿宋"/>
                <w:kern w:val="2"/>
                <w:sz w:val="16"/>
                <w:szCs w:val="16"/>
                <w:highlight w:val="none"/>
                <w:lang w:val="en-US" w:eastAsia="zh-CN" w:bidi="ar-SA"/>
              </w:rPr>
              <w:t>（）2026年国家公费师范生；</w:t>
            </w:r>
          </w:p>
          <w:p w14:paraId="17EBAA5C">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 w:hAnsi="仿宋" w:eastAsia="仿宋" w:cs="仿宋"/>
                <w:kern w:val="2"/>
                <w:sz w:val="16"/>
                <w:szCs w:val="16"/>
                <w:highlight w:val="none"/>
                <w:lang w:val="en-US" w:eastAsia="zh-CN" w:bidi="ar-SA"/>
              </w:rPr>
            </w:pPr>
            <w:r>
              <w:rPr>
                <w:rFonts w:hint="eastAsia" w:ascii="仿宋" w:hAnsi="仿宋" w:eastAsia="仿宋" w:cs="仿宋"/>
                <w:kern w:val="2"/>
                <w:sz w:val="16"/>
                <w:szCs w:val="16"/>
                <w:highlight w:val="none"/>
                <w:lang w:val="en-US" w:eastAsia="zh-CN" w:bidi="ar-SA"/>
              </w:rPr>
              <w:t>（）浙江省高层次复硕培养试点2026年毕业生；</w:t>
            </w:r>
          </w:p>
          <w:p w14:paraId="3C6D7E3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kern w:val="2"/>
                <w:sz w:val="16"/>
                <w:szCs w:val="16"/>
                <w:highlight w:val="none"/>
                <w:lang w:val="en-US" w:eastAsia="zh-CN" w:bidi="ar-SA"/>
              </w:rPr>
            </w:pPr>
            <w:r>
              <w:rPr>
                <w:rFonts w:hint="eastAsia" w:ascii="仿宋" w:hAnsi="仿宋" w:eastAsia="仿宋" w:cs="仿宋"/>
                <w:kern w:val="2"/>
                <w:sz w:val="16"/>
                <w:szCs w:val="16"/>
                <w:highlight w:val="none"/>
                <w:lang w:val="en-US" w:eastAsia="zh-CN" w:bidi="ar-SA"/>
              </w:rPr>
              <w:t>（）“国优计划”2026年毕业生；</w:t>
            </w:r>
          </w:p>
          <w:p w14:paraId="4A705A6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kern w:val="2"/>
                <w:sz w:val="16"/>
                <w:szCs w:val="16"/>
                <w:highlight w:val="none"/>
                <w:lang w:val="en-US" w:eastAsia="zh-CN" w:bidi="ar-SA"/>
              </w:rPr>
            </w:pPr>
            <w:r>
              <w:rPr>
                <w:rFonts w:hint="eastAsia" w:ascii="仿宋" w:hAnsi="仿宋" w:eastAsia="仿宋" w:cs="仿宋"/>
                <w:kern w:val="2"/>
                <w:sz w:val="16"/>
                <w:szCs w:val="16"/>
                <w:highlight w:val="none"/>
                <w:lang w:val="en-US" w:eastAsia="zh-CN" w:bidi="ar-SA"/>
              </w:rPr>
              <w:t>（）</w:t>
            </w:r>
            <w:r>
              <w:rPr>
                <w:rFonts w:hint="eastAsia" w:ascii="仿宋" w:hAnsi="仿宋" w:eastAsia="仿宋" w:cs="仿宋"/>
                <w:b w:val="0"/>
                <w:bCs w:val="0"/>
                <w:i w:val="0"/>
                <w:iCs w:val="0"/>
                <w:color w:val="000000"/>
                <w:kern w:val="0"/>
                <w:sz w:val="16"/>
                <w:szCs w:val="16"/>
                <w:highlight w:val="none"/>
                <w:u w:val="none"/>
                <w:lang w:val="en-US" w:eastAsia="zh-CN" w:bidi="ar"/>
              </w:rPr>
              <w:t>报考体育教师岗位并具备径赛方向二级及以上运动员称号的2026年普通高校毕业生</w:t>
            </w:r>
            <w:r>
              <w:rPr>
                <w:rFonts w:hint="eastAsia" w:ascii="仿宋" w:hAnsi="仿宋" w:eastAsia="仿宋" w:cs="仿宋"/>
                <w:kern w:val="2"/>
                <w:sz w:val="16"/>
                <w:szCs w:val="16"/>
                <w:highlight w:val="none"/>
                <w:lang w:val="en-US" w:eastAsia="zh-CN" w:bidi="ar-SA"/>
              </w:rPr>
              <w:t>；</w:t>
            </w:r>
          </w:p>
          <w:p w14:paraId="0E9F706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kern w:val="2"/>
                <w:sz w:val="16"/>
                <w:szCs w:val="16"/>
                <w:highlight w:val="none"/>
                <w:lang w:val="en-US" w:eastAsia="zh-CN" w:bidi="ar-SA"/>
              </w:rPr>
            </w:pPr>
            <w:r>
              <w:rPr>
                <w:rFonts w:hint="eastAsia" w:ascii="仿宋" w:hAnsi="仿宋" w:eastAsia="仿宋" w:cs="仿宋"/>
                <w:kern w:val="2"/>
                <w:sz w:val="16"/>
                <w:szCs w:val="16"/>
                <w:highlight w:val="none"/>
                <w:lang w:val="en-US" w:eastAsia="zh-CN" w:bidi="ar-SA"/>
              </w:rPr>
              <w:t>（）曾获得浙江省范围内地市级学科带头人及以上荣誉的往届人员；</w:t>
            </w:r>
          </w:p>
          <w:p w14:paraId="22062DB4">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 w:hAnsi="仿宋" w:eastAsia="仿宋" w:cs="仿宋"/>
                <w:kern w:val="2"/>
                <w:sz w:val="16"/>
                <w:szCs w:val="16"/>
                <w:highlight w:val="none"/>
                <w:lang w:val="en-US" w:eastAsia="zh-CN" w:bidi="ar-SA"/>
              </w:rPr>
            </w:pPr>
            <w:r>
              <w:rPr>
                <w:rFonts w:hint="eastAsia" w:ascii="仿宋" w:hAnsi="仿宋" w:eastAsia="仿宋" w:cs="仿宋"/>
                <w:kern w:val="2"/>
                <w:sz w:val="16"/>
                <w:szCs w:val="16"/>
                <w:highlight w:val="none"/>
                <w:lang w:val="en-US" w:eastAsia="zh-CN" w:bidi="ar-SA"/>
              </w:rPr>
              <w:t>（）2026年普通高校毕业生且高中阶段曾获学科奥赛（省级赛区）二等奖及以上或参加大学生相应学科专业类竞赛获全国二等奖及以上的毕业生（报考竞赛教练岗位）；</w:t>
            </w:r>
          </w:p>
          <w:p w14:paraId="4E505CC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sz w:val="24"/>
                <w:highlight w:val="none"/>
              </w:rPr>
            </w:pPr>
            <w:r>
              <w:rPr>
                <w:rFonts w:hint="eastAsia" w:ascii="仿宋" w:hAnsi="仿宋" w:eastAsia="仿宋" w:cs="仿宋"/>
                <w:kern w:val="2"/>
                <w:sz w:val="16"/>
                <w:szCs w:val="16"/>
                <w:highlight w:val="none"/>
                <w:lang w:val="en-US" w:eastAsia="zh-CN" w:bidi="ar-SA"/>
              </w:rPr>
              <w:t>（）直接辅导的学生在数学、物理、化学全国联赛获赛区一等奖及以上成绩的往届人员（报考竞赛教练岗位）。</w:t>
            </w:r>
          </w:p>
        </w:tc>
      </w:tr>
      <w:tr w14:paraId="09BAB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906" w:type="dxa"/>
            <w:vAlign w:val="center"/>
          </w:tcPr>
          <w:p w14:paraId="0FE2ACC3">
            <w:pPr>
              <w:jc w:val="center"/>
              <w:rPr>
                <w:rFonts w:ascii="宋体" w:hAnsi="宋体"/>
                <w:sz w:val="24"/>
                <w:highlight w:val="none"/>
              </w:rPr>
            </w:pPr>
            <w:r>
              <w:rPr>
                <w:rFonts w:hint="eastAsia" w:ascii="宋体" w:hAnsi="宋体"/>
                <w:sz w:val="24"/>
                <w:highlight w:val="none"/>
              </w:rPr>
              <w:t>审核</w:t>
            </w:r>
          </w:p>
          <w:p w14:paraId="54B8818B">
            <w:pPr>
              <w:jc w:val="center"/>
              <w:rPr>
                <w:rFonts w:ascii="宋体" w:hAnsi="宋体"/>
                <w:sz w:val="24"/>
                <w:highlight w:val="none"/>
              </w:rPr>
            </w:pPr>
            <w:r>
              <w:rPr>
                <w:rFonts w:hint="eastAsia" w:ascii="宋体" w:hAnsi="宋体"/>
                <w:sz w:val="24"/>
                <w:highlight w:val="none"/>
              </w:rPr>
              <w:t>意见</w:t>
            </w:r>
          </w:p>
        </w:tc>
        <w:tc>
          <w:tcPr>
            <w:tcW w:w="9110" w:type="dxa"/>
            <w:gridSpan w:val="7"/>
            <w:vAlign w:val="center"/>
          </w:tcPr>
          <w:p w14:paraId="051D86B8">
            <w:pPr>
              <w:rPr>
                <w:rFonts w:ascii="宋体" w:hAnsi="宋体"/>
                <w:sz w:val="24"/>
                <w:highlight w:val="none"/>
              </w:rPr>
            </w:pPr>
          </w:p>
          <w:p w14:paraId="2F20F5BC">
            <w:pPr>
              <w:rPr>
                <w:rFonts w:ascii="宋体" w:hAnsi="宋体"/>
                <w:sz w:val="24"/>
                <w:highlight w:val="none"/>
              </w:rPr>
            </w:pPr>
          </w:p>
          <w:p w14:paraId="5EDFCEBF">
            <w:pPr>
              <w:spacing w:line="460" w:lineRule="exact"/>
              <w:ind w:left="2279" w:right="482"/>
              <w:rPr>
                <w:rFonts w:ascii="宋体" w:hAnsi="宋体"/>
                <w:b/>
                <w:color w:val="FF0000"/>
                <w:sz w:val="24"/>
                <w:highlight w:val="none"/>
              </w:rPr>
            </w:pPr>
          </w:p>
        </w:tc>
      </w:tr>
    </w:tbl>
    <w:p w14:paraId="19FB40A6">
      <w:pPr>
        <w:keepNext w:val="0"/>
        <w:keepLines w:val="0"/>
        <w:pageBreakBefore w:val="0"/>
        <w:widowControl w:val="0"/>
        <w:kinsoku/>
        <w:wordWrap/>
        <w:overflowPunct/>
        <w:topLinePunct w:val="0"/>
        <w:autoSpaceDE/>
        <w:autoSpaceDN/>
        <w:bidi w:val="0"/>
        <w:adjustRightInd/>
        <w:snapToGrid/>
        <w:spacing w:line="300" w:lineRule="exact"/>
        <w:ind w:right="-907" w:rightChars="-432"/>
        <w:jc w:val="left"/>
        <w:textAlignment w:val="auto"/>
        <w:rPr>
          <w:rFonts w:ascii="宋体" w:hAnsi="宋体"/>
          <w:b/>
          <w:szCs w:val="21"/>
          <w:highlight w:val="none"/>
        </w:rPr>
      </w:pPr>
      <w:r>
        <w:rPr>
          <w:rFonts w:hint="eastAsia" w:ascii="宋体" w:hAnsi="宋体"/>
          <w:b/>
          <w:szCs w:val="21"/>
          <w:highlight w:val="none"/>
        </w:rPr>
        <w:t>特别提醒：应聘人员应对本人提交的信息和材料的真实性负责，凡提供虚假信息而通过招聘资格条件审</w:t>
      </w:r>
    </w:p>
    <w:p w14:paraId="73CA6D70">
      <w:pPr>
        <w:keepNext w:val="0"/>
        <w:keepLines w:val="0"/>
        <w:pageBreakBefore w:val="0"/>
        <w:widowControl w:val="0"/>
        <w:kinsoku/>
        <w:wordWrap/>
        <w:overflowPunct/>
        <w:topLinePunct w:val="0"/>
        <w:autoSpaceDE/>
        <w:autoSpaceDN/>
        <w:bidi w:val="0"/>
        <w:adjustRightInd/>
        <w:snapToGrid/>
        <w:spacing w:line="300" w:lineRule="exact"/>
        <w:ind w:left="-850" w:leftChars="-405" w:right="-907" w:rightChars="-432" w:firstLine="1476" w:firstLineChars="700"/>
        <w:jc w:val="left"/>
        <w:textAlignment w:val="auto"/>
        <w:rPr>
          <w:rFonts w:hint="eastAsia" w:ascii="宋体" w:hAnsi="宋体"/>
          <w:b/>
          <w:szCs w:val="21"/>
          <w:highlight w:val="none"/>
          <w:lang w:val="en-US" w:eastAsia="zh-CN"/>
        </w:rPr>
      </w:pPr>
      <w:r>
        <w:rPr>
          <w:rFonts w:hint="eastAsia" w:ascii="宋体" w:hAnsi="宋体"/>
          <w:b/>
          <w:szCs w:val="21"/>
          <w:highlight w:val="none"/>
        </w:rPr>
        <w:t>查的，一经查实，取消考试或聘用资格。</w:t>
      </w:r>
    </w:p>
    <w:p w14:paraId="493DFFED"/>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1C1B1B"/>
    <w:rsid w:val="20263DCB"/>
    <w:rsid w:val="771C1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2025-10-23T01:18:00Z</dcterms:created>
  <dc:creator>姚承哲</dc:creator>
  <cp:lastModifiedBy>姚承哲</cp:lastModifiedBy>
  <dcterms:modified xsi:type="dcterms:W3CDTF">2025-10-23T01:51:19Z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3337C1F5E9764BDFAFBDFB4B972C9EB5_11</vt:lpwstr>
  </property>
  <property fmtid="{D5CDD505-2E9C-101B-9397-08002B2CF9AE}" pid="4" name="KSOTemplateDocerSaveRecord">
    <vt:lpwstr>eyJoZGlkIjoiZjQwMzFkZDdiYzg1NmQ0ZjcwNGNiMmM4Mzg5OWJmMzQiLCJ1c2VySWQiOiIyNTI4MDc1MTQifQ==</vt:lpwstr>
  </property>
</Properties>
</file>