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F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合肥机电学校教师招聘简章</w:t>
      </w:r>
    </w:p>
    <w:p w14:paraId="7722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一、学校简介</w:t>
      </w:r>
    </w:p>
    <w:p w14:paraId="29C99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合肥机电学校建校于1986年，位于安徽省合肥市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经济技术开发区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，是经安徽省人民政府批准成立的一所培养中、高级技能型人才的综合性全日制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中职学校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学校隶属于合肥新明教育集团，新明教育集团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四十载栉风沐雨，在教育之路上深耕不辍。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教育集团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始终秉持“育人为本，质量立校，特色发展”的核心理念，成功构筑起全面多元的教育体系，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集团学校有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肥西实验高级中学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合肥锦绣中学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肥西高考复读中心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安徽合肥机电技师学院、合肥机电学校、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合肥锦绣艺术学校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办学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范畴覆盖基础教育、职业教育、艺术教育等多个教育领域。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合肥机电学校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依托集团旗下两所重点高中的成功办学经验及优质教育资源，为学生精心搭建就业与升学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“立交桥”。学生既能在专业技能学习中练就精湛技艺，实现对口就业，又能扎实储备升学知识，顺利圆梦高等学府。</w:t>
      </w:r>
    </w:p>
    <w:p w14:paraId="7044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二、招聘对象</w:t>
      </w:r>
    </w:p>
    <w:p w14:paraId="43C4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2026届师范生；2026及2027届师范生亦可申请来我校实习。</w:t>
      </w:r>
    </w:p>
    <w:p w14:paraId="1BDD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三、招聘岗位</w:t>
      </w:r>
    </w:p>
    <w:p w14:paraId="31214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高中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语文、数学、英语、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音乐、美术各一人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。</w:t>
      </w:r>
    </w:p>
    <w:p w14:paraId="4F31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四、薪酬福利</w:t>
      </w:r>
    </w:p>
    <w:p w14:paraId="41B2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1.薪酬：综合年薪12-20万，享受寒、暑假带薪休假。在校工作每满一年，校龄和工龄的补贴相应增加，薪资逐年提高；带毕业班享受毕业班岗位津贴。</w:t>
      </w:r>
    </w:p>
    <w:p w14:paraId="61F95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福利：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学校为教师办理医疗、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养老、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失业等社会保险；与公办学校教师同等参与专业技术职务评审；享受春节、教师节等节日慰问金及伙食补贴和教师人才公寓；教师子女就读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集团学校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优惠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等。</w:t>
      </w:r>
    </w:p>
    <w:p w14:paraId="6DB0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联系我们</w:t>
      </w:r>
    </w:p>
    <w:p w14:paraId="7189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1.联系人：胡老师18214734434（微信同号）； 周老师18356541749（微信同号）</w:t>
      </w:r>
    </w:p>
    <w:p w14:paraId="75AC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2.报名办法：有意者请将个人简历、毕业证书、学位证、教师资格证书、普通话等级证书、身份证等证件电子扫描打包（学科+姓名+电话命名）发送到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instrText xml:space="preserve"> HYPERLINK "mailto:741420339@qq.com" </w:instrTex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741420339@qq.com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fldChar w:fldCharType="end"/>
      </w:r>
    </w:p>
    <w:p w14:paraId="2D1F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3.学校地址：安徽省合肥市经开区宿松路与紫蓬路交口向西200米。</w:t>
      </w:r>
      <w:bookmarkStart w:id="0" w:name="_GoBack"/>
      <w:bookmarkEnd w:id="0"/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66DB"/>
    <w:rsid w:val="186F1855"/>
    <w:rsid w:val="18C158D4"/>
    <w:rsid w:val="20F12E2F"/>
    <w:rsid w:val="21C94ADA"/>
    <w:rsid w:val="3F3759FC"/>
    <w:rsid w:val="438F7688"/>
    <w:rsid w:val="4748074F"/>
    <w:rsid w:val="68295FC1"/>
    <w:rsid w:val="6882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800</Characters>
  <Lines>0</Lines>
  <Paragraphs>0</Paragraphs>
  <TotalTime>10</TotalTime>
  <ScaleCrop>false</ScaleCrop>
  <LinksUpToDate>false</LinksUpToDate>
  <CharactersWithSpaces>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2025-10-10T11:39:00Z</dcterms:created>
  <dc:creator>HW</dc:creator>
  <cp:lastModifiedBy>慎独～慎微</cp:lastModifiedBy>
  <dcterms:modified xsi:type="dcterms:W3CDTF">2025-10-10T13:20:21Z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eyJoZGlkIjoiMTFiMDQ5NTNjMDIzYWE4Y2RlMzhlZjU3MzBjNjdkOGEiLCJ1c2VySWQiOiI1ODU3MzYyMDkifQ==</vt:lpwstr>
  </property>
  <property fmtid="{D5CDD505-2E9C-101B-9397-08002B2CF9AE}" pid="4" name="ICV">
    <vt:lpwstr>5399C185278740C9A1F52C888F1F01E1_12</vt:lpwstr>
  </property>
</Properties>
</file>