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0"/>
        <w:gridCol w:w="2689"/>
      </w:tblGrid>
      <w:tr w14:paraId="7C52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689E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10F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3694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28E5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162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42A2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5C86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202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1FAA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4E62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通用技术教师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4514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美术老师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52F5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81E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239D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6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播音主持教师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</w:tbl>
    <w:p w14:paraId="65692185">
      <w:pPr>
        <w:rPr>
          <w:lang w:val="en-US" w:eastAsia="zh-CN"/>
        </w:rPr>
      </w:pP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702</Words>
  <Characters>712</Characters>
  <TotalTime>96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2025-09-25T03:18:19Z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5560454234E046E7996D70DDB2F3343C_13</vt:lpwstr>
  </property>
</Properties>
</file>