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F2A637D0">
      <w:pPr>
        <w:jc w:val="center"/>
        <w:rPr>
          <w:rFonts w:hint="eastAsia" w:hAnsi="方正小标宋简体" w:eastAsia="方正小标宋简体"/>
          <w:b/>
          <w:bCs/>
          <w:sz w:val="36"/>
          <w:szCs w:val="36"/>
          <w:lang w:val="en-US" w:eastAsia="zh-CN"/>
        </w:rPr>
      </w:pPr>
      <w:r>
        <w:rPr>
          <w:rFonts w:hint="eastAsia" w:hAnsi="方正小标宋简体" w:eastAsia="方正小标宋简体"/>
          <w:b/>
          <w:bCs/>
          <w:sz w:val="36"/>
          <w:szCs w:val="36"/>
          <w:lang w:val="en-US" w:eastAsia="zh-CN"/>
        </w:rPr>
        <w:t>华东师范大学附属周浦中学贵阳共建校</w:t>
      </w:r>
    </w:p>
    <w:p w14:paraId="B2553F63">
      <w:pPr>
        <w:jc w:val="center"/>
        <w:rPr>
          <w:rFonts w:hint="eastAsia" w:hAnsi="方正小标宋简体" w:eastAsia="方正小标宋简体"/>
          <w:b/>
          <w:bCs/>
          <w:sz w:val="36"/>
          <w:szCs w:val="36"/>
          <w:lang w:val="en-US" w:eastAsia="zh-CN"/>
        </w:rPr>
      </w:pPr>
      <w:r>
        <w:rPr>
          <w:rFonts w:hint="eastAsia"/>
          <w:b/>
          <w:bCs/>
          <w:sz w:val="36"/>
          <w:szCs w:val="36"/>
          <w:lang w:val="en-US" w:eastAsia="zh-CN"/>
        </w:rPr>
        <w:t>（</w:t>
      </w:r>
      <w:r>
        <w:rPr>
          <w:rFonts w:hint="eastAsia" w:hAnsi="方正小标宋简体" w:eastAsia="方正小标宋简体"/>
          <w:b/>
          <w:bCs/>
          <w:sz w:val="36"/>
          <w:szCs w:val="36"/>
          <w:lang w:val="en-US" w:eastAsia="zh-CN"/>
        </w:rPr>
        <w:t>贵州师范大学云岩实验中学</w:t>
      </w:r>
      <w:r>
        <w:rPr>
          <w:rFonts w:hint="eastAsia"/>
          <w:b/>
          <w:bCs/>
          <w:sz w:val="36"/>
          <w:szCs w:val="36"/>
          <w:lang w:val="en-US" w:eastAsia="zh-CN"/>
        </w:rPr>
        <w:t>）</w:t>
      </w:r>
    </w:p>
    <w:p w14:paraId="C79F1782">
      <w:pPr>
        <w:ind w:firstLineChars="200"/>
        <w:jc w:val="center"/>
        <w:rPr>
          <w:rFonts w:hAnsi="方正小标宋简体" w:eastAsia="方正小标宋简体"/>
          <w:b/>
          <w:bCs/>
          <w:sz w:val="36"/>
          <w:szCs w:val="36"/>
          <w:lang w:val="en-US"/>
        </w:rPr>
      </w:pPr>
      <w:r>
        <w:rPr>
          <w:rFonts w:hAnsi="方正小标宋简体" w:eastAsia="方正小标宋简体"/>
          <w:b/>
          <w:bCs/>
          <w:sz w:val="36"/>
          <w:szCs w:val="36"/>
          <w:lang w:val="en-US"/>
        </w:rPr>
        <w:t>2026届公费师范生招聘公告</w:t>
      </w:r>
    </w:p>
    <w:p w14:paraId="4941B355">
      <w:pPr>
        <w:ind w:firstLineChars="200"/>
        <w:jc w:val="center"/>
        <w:rPr>
          <w:rFonts w:hAnsi="方正小标宋简体" w:eastAsia="方正小标宋简体"/>
          <w:b/>
          <w:bCs/>
          <w:sz w:val="36"/>
          <w:szCs w:val="36"/>
          <w:lang w:val="en-US"/>
        </w:rPr>
      </w:pPr>
    </w:p>
    <w:p w14:paraId="78C67615">
      <w:pPr>
        <w:numPr>
          <w:ilvl w:val="0"/>
          <w:numId w:val="0"/>
        </w:numPr>
        <w:ind w:firstLineChars="200"/>
        <w:rPr>
          <w:b/>
          <w:bCs/>
          <w:sz w:val="28"/>
          <w:szCs w:val="28"/>
        </w:rPr>
      </w:pPr>
      <w:r>
        <w:rPr>
          <w:rFonts w:hint="eastAsia"/>
          <w:b/>
          <w:bCs/>
          <w:sz w:val="28"/>
          <w:szCs w:val="28"/>
          <w:lang w:val="en-US" w:eastAsia="zh-CN"/>
        </w:rPr>
        <w:t>一、</w:t>
      </w:r>
      <w:r>
        <w:rPr>
          <w:rFonts w:hint="eastAsia"/>
          <w:b/>
          <w:bCs/>
          <w:sz w:val="28"/>
          <w:szCs w:val="28"/>
          <w:lang w:eastAsia="zh-CN"/>
        </w:rPr>
        <w:t>学校简介</w:t>
      </w:r>
    </w:p>
    <w:p w14:paraId="3163707E">
      <w:pPr>
        <w:numPr>
          <w:ilvl w:val="0"/>
          <w:numId w:val="0"/>
        </w:numPr>
        <w:ind w:firstLineChars="200"/>
        <w:rPr>
          <w:b w:val="0"/>
          <w:bCs w:val="0"/>
          <w:sz w:val="28"/>
          <w:szCs w:val="28"/>
        </w:rPr>
      </w:pPr>
      <w:r>
        <w:rPr>
          <w:b w:val="0"/>
          <w:bCs w:val="0"/>
          <w:sz w:val="28"/>
          <w:szCs w:val="28"/>
          <w:lang w:val="en-US"/>
        </w:rPr>
        <w:t>华东师范大学附属周浦中学贵阳共建校（贵州师范大学云岩实验中学）是由贵州师范大学与云岩区人民政府合作举办的一所寄宿制公办完全中学。学校依托高校先进教育教学研究的硬件和软件，整合云岩区优质教育资源，聚焦高质量办学目标，聚合优秀教师资源，创办贵阳一流、省内领先、西南知名、国内有影响力的校地合作办学典范学校，地处教育资源富集的贵阳市中心，交通便捷，校园内绿荫掩映，赓续黔中名校百年文脉，钟灵毓秀，文华璀璨。</w:t>
      </w:r>
    </w:p>
    <w:p w14:paraId="8CCBDD92">
      <w:pPr>
        <w:pStyle w:val="4"/>
        <w:numPr>
          <w:ilvl w:val="0"/>
          <w:numId w:val="0"/>
        </w:numPr>
        <w:ind w:left="420" w:firstLine="0" w:firstLineChars="0"/>
        <w:rPr>
          <w:b/>
          <w:bCs/>
          <w:sz w:val="28"/>
          <w:szCs w:val="28"/>
        </w:rPr>
      </w:pPr>
      <w:r>
        <w:rPr>
          <w:rFonts w:hint="eastAsia"/>
          <w:b/>
          <w:bCs/>
          <w:sz w:val="28"/>
          <w:szCs w:val="28"/>
          <w:lang w:eastAsia="zh-CN"/>
        </w:rPr>
        <w:t>二、招聘对象及条件</w:t>
      </w:r>
    </w:p>
    <w:p w14:paraId="1FBD4DF4">
      <w:pPr>
        <w:numPr>
          <w:ilvl w:val="0"/>
          <w:numId w:val="0"/>
        </w:numPr>
        <w:ind w:firstLineChars="200"/>
        <w:rPr>
          <w:rFonts w:hint="eastAsia"/>
          <w:b w:val="0"/>
          <w:bCs w:val="0"/>
          <w:sz w:val="28"/>
          <w:szCs w:val="28"/>
          <w:lang w:eastAsia="zh-CN"/>
        </w:rPr>
      </w:pPr>
      <w:r>
        <w:rPr>
          <w:rFonts w:hint="eastAsia"/>
          <w:b w:val="0"/>
          <w:bCs w:val="0"/>
          <w:sz w:val="28"/>
          <w:szCs w:val="28"/>
          <w:lang w:eastAsia="zh-CN"/>
        </w:rPr>
        <w:t>教育部直属6所师范大学（北京师范大学、华东师范大学、华中师范大学、陕西师范大学、东北师范大学、西南大学）2026年本科及以上应届公费师范毕业生（贵州籍）。拥护中国共产党的领导，热爱祖国，遵纪守法，具有较好的专业素养和良好的职业道德；取得相应学科所需的毕业证、学位证、教师资格证，语文学科需持有二级甲等及以上普通话等级证书，其他学科需持有二级乙等及以上普通话等级证书；身心健康，并具有正常履行岗位职责的身体条件。</w:t>
      </w:r>
    </w:p>
    <w:p w14:paraId="EA904CBD">
      <w:pPr>
        <w:pStyle w:val="4"/>
        <w:numPr>
          <w:ilvl w:val="0"/>
          <w:numId w:val="0"/>
        </w:numPr>
        <w:ind w:left="420" w:firstLine="0" w:firstLineChars="0"/>
        <w:rPr>
          <w:b/>
          <w:bCs/>
          <w:sz w:val="28"/>
          <w:szCs w:val="28"/>
        </w:rPr>
      </w:pPr>
      <w:r>
        <w:rPr>
          <w:rFonts w:hint="eastAsia"/>
          <w:b/>
          <w:bCs/>
          <w:sz w:val="28"/>
          <w:szCs w:val="28"/>
          <w:lang w:val="en-US" w:eastAsia="zh-CN"/>
        </w:rPr>
        <w:t>三、</w:t>
      </w:r>
      <w:r>
        <w:rPr>
          <w:b/>
          <w:bCs/>
          <w:sz w:val="28"/>
          <w:szCs w:val="28"/>
          <w:lang w:val="en-US"/>
        </w:rPr>
        <w:t>招聘学科</w:t>
      </w:r>
    </w:p>
    <w:p w14:paraId="A0FF2A10">
      <w:pPr>
        <w:numPr>
          <w:ilvl w:val="0"/>
          <w:numId w:val="0"/>
        </w:numPr>
        <w:ind w:firstLineChars="200"/>
        <w:rPr>
          <w:rFonts w:hint="eastAsia"/>
          <w:b w:val="0"/>
          <w:bCs w:val="0"/>
          <w:sz w:val="28"/>
          <w:szCs w:val="28"/>
          <w:lang w:eastAsia="zh-CN"/>
        </w:rPr>
      </w:pPr>
      <w:r>
        <w:rPr>
          <w:rFonts w:hint="eastAsia"/>
          <w:b w:val="0"/>
          <w:bCs w:val="0"/>
          <w:sz w:val="28"/>
          <w:szCs w:val="28"/>
          <w:lang w:eastAsia="zh-CN"/>
        </w:rPr>
        <w:t>初中部：语文、数学、英语、物理、历史、美术等</w:t>
      </w:r>
    </w:p>
    <w:p w14:paraId="19C2EBC7">
      <w:pPr>
        <w:numPr>
          <w:ilvl w:val="0"/>
          <w:numId w:val="0"/>
        </w:numPr>
        <w:ind w:firstLineChars="200"/>
        <w:rPr>
          <w:rFonts w:hint="eastAsia"/>
          <w:b w:val="0"/>
          <w:bCs w:val="0"/>
          <w:sz w:val="28"/>
          <w:szCs w:val="28"/>
          <w:lang w:eastAsia="zh-CN"/>
        </w:rPr>
      </w:pPr>
      <w:r>
        <w:rPr>
          <w:rFonts w:hint="eastAsia"/>
          <w:b w:val="0"/>
          <w:bCs w:val="0"/>
          <w:sz w:val="28"/>
          <w:szCs w:val="28"/>
          <w:lang w:eastAsia="zh-CN"/>
        </w:rPr>
        <w:t>高中部：语文、数学、物理、地理、体育、信息技术等</w:t>
      </w:r>
    </w:p>
    <w:p w14:paraId="CBD96955">
      <w:pPr>
        <w:pStyle w:val="4"/>
        <w:numPr>
          <w:ilvl w:val="0"/>
          <w:numId w:val="0"/>
        </w:numPr>
        <w:ind w:left="420" w:firstLine="0" w:firstLineChars="0"/>
        <w:rPr>
          <w:b/>
          <w:bCs/>
          <w:sz w:val="28"/>
          <w:szCs w:val="28"/>
        </w:rPr>
      </w:pPr>
      <w:r>
        <w:rPr>
          <w:rFonts w:hint="eastAsia"/>
          <w:b/>
          <w:bCs/>
          <w:sz w:val="28"/>
          <w:szCs w:val="28"/>
          <w:lang w:eastAsia="zh-CN"/>
        </w:rPr>
        <w:t>四、招聘程序</w:t>
      </w:r>
    </w:p>
    <w:p w14:paraId="C018C629">
      <w:pPr>
        <w:pStyle w:val="4"/>
        <w:numPr>
          <w:ilvl w:val="0"/>
          <w:numId w:val="0"/>
        </w:numPr>
        <w:ind w:left="420" w:firstLine="0" w:firstLineChars="0"/>
        <w:rPr>
          <w:b/>
          <w:bCs/>
          <w:sz w:val="28"/>
          <w:szCs w:val="28"/>
        </w:rPr>
      </w:pPr>
      <w:r>
        <w:rPr>
          <w:b/>
          <w:bCs/>
          <w:sz w:val="28"/>
          <w:szCs w:val="28"/>
          <w:lang w:val="en-US"/>
        </w:rPr>
        <w:t>1.报名及资格初审</w:t>
      </w:r>
    </w:p>
    <w:p w14:paraId="D1DEFA05">
      <w:pPr>
        <w:numPr>
          <w:ilvl w:val="0"/>
          <w:numId w:val="0"/>
        </w:numPr>
        <w:ind w:firstLineChars="200"/>
        <w:rPr>
          <w:b w:val="0"/>
          <w:bCs w:val="0"/>
          <w:sz w:val="28"/>
          <w:szCs w:val="28"/>
        </w:rPr>
      </w:pPr>
      <w:r>
        <w:rPr>
          <w:rFonts w:hint="eastAsia"/>
          <w:b w:val="0"/>
          <w:bCs w:val="0"/>
          <w:sz w:val="28"/>
          <w:szCs w:val="28"/>
          <w:lang w:val="en-US" w:eastAsia="zh-CN"/>
        </w:rPr>
        <w:t>（</w:t>
      </w:r>
      <w:r>
        <w:rPr>
          <w:rFonts w:hint="default"/>
          <w:b w:val="0"/>
          <w:bCs w:val="0"/>
          <w:sz w:val="28"/>
          <w:szCs w:val="28"/>
          <w:lang w:val="en-US" w:eastAsia="zh-CN"/>
        </w:rPr>
        <w:t>1</w:t>
      </w:r>
      <w:r>
        <w:rPr>
          <w:rFonts w:hint="eastAsia"/>
          <w:b w:val="0"/>
          <w:bCs w:val="0"/>
          <w:sz w:val="28"/>
          <w:szCs w:val="28"/>
          <w:lang w:val="en-US" w:eastAsia="zh-CN"/>
        </w:rPr>
        <w:t>）</w:t>
      </w:r>
      <w:r>
        <w:rPr>
          <w:b w:val="0"/>
          <w:bCs w:val="0"/>
          <w:sz w:val="28"/>
          <w:szCs w:val="28"/>
          <w:lang w:val="en-US"/>
        </w:rPr>
        <w:t>线上报名考生将个人报名材料发送至以下指定邮箱：初中部邮箱：26700756@qq.com高中部邮箱：264792634@qq.com（投递邮件时将文件打包命名为“姓名+学科+毕业院校+电话号码”的形式）</w:t>
      </w:r>
    </w:p>
    <w:p w14:paraId="C02F26D9">
      <w:pPr>
        <w:numPr>
          <w:ilvl w:val="0"/>
          <w:numId w:val="0"/>
        </w:numPr>
        <w:ind w:firstLineChars="200"/>
        <w:rPr>
          <w:b w:val="0"/>
          <w:bCs w:val="0"/>
          <w:sz w:val="28"/>
          <w:szCs w:val="28"/>
        </w:rPr>
      </w:pPr>
      <w:r>
        <w:rPr>
          <w:rFonts w:hint="eastAsia"/>
          <w:b w:val="0"/>
          <w:bCs w:val="0"/>
          <w:sz w:val="28"/>
          <w:szCs w:val="28"/>
          <w:lang w:val="en-US" w:eastAsia="zh-CN"/>
        </w:rPr>
        <w:t>（</w:t>
      </w:r>
      <w:r>
        <w:rPr>
          <w:rFonts w:hint="default"/>
          <w:b w:val="0"/>
          <w:bCs w:val="0"/>
          <w:sz w:val="28"/>
          <w:szCs w:val="28"/>
          <w:lang w:val="en-US" w:eastAsia="zh-CN"/>
        </w:rPr>
        <w:t>2</w:t>
      </w:r>
      <w:r>
        <w:rPr>
          <w:rFonts w:hint="eastAsia"/>
          <w:b w:val="0"/>
          <w:bCs w:val="0"/>
          <w:sz w:val="28"/>
          <w:szCs w:val="28"/>
          <w:lang w:val="en-US" w:eastAsia="zh-CN"/>
        </w:rPr>
        <w:t>）</w:t>
      </w:r>
      <w:r>
        <w:rPr>
          <w:b w:val="0"/>
          <w:bCs w:val="0"/>
          <w:sz w:val="28"/>
          <w:szCs w:val="28"/>
          <w:lang w:val="en-US"/>
        </w:rPr>
        <w:t>线下报名线下报名可携带相关报名材料至华东师范大学附属周浦中学贵阳共建校（贵州师范大学云岩实验中学）行政办公室报名。初中部学校地址：贵州省贵阳市云岩区鹿冲关276号原贵州财经大学高中部学校地址：贵州省贵阳市云岩区宝山北路180号文保区原贵州师范大学宝山校区</w:t>
      </w:r>
    </w:p>
    <w:p w14:paraId="65781C9F">
      <w:pPr>
        <w:numPr>
          <w:ilvl w:val="0"/>
          <w:numId w:val="0"/>
        </w:numPr>
        <w:ind w:firstLineChars="200"/>
        <w:rPr>
          <w:b w:val="0"/>
          <w:bCs w:val="0"/>
          <w:sz w:val="28"/>
          <w:szCs w:val="28"/>
          <w:lang w:val="en-US"/>
        </w:rPr>
      </w:pPr>
      <w:r>
        <w:rPr>
          <w:b w:val="0"/>
          <w:bCs w:val="0"/>
          <w:sz w:val="28"/>
          <w:szCs w:val="28"/>
          <w:lang w:val="en-US"/>
        </w:rPr>
        <w:t>（3）报名材料。有效居民身份证、高校毕业生就业推荐表、普通话等级证书、对应学科的教师资格证书、学历学位证书复印件1份、个人简历1份。</w:t>
      </w:r>
    </w:p>
    <w:p w14:paraId="8170B440">
      <w:pPr>
        <w:numPr>
          <w:ilvl w:val="0"/>
          <w:numId w:val="0"/>
        </w:numPr>
        <w:ind w:firstLineChars="200"/>
        <w:rPr>
          <w:b w:val="0"/>
          <w:bCs w:val="0"/>
          <w:sz w:val="28"/>
          <w:szCs w:val="28"/>
          <w:lang w:val="en-US"/>
        </w:rPr>
      </w:pPr>
      <w:r>
        <w:rPr>
          <w:b/>
          <w:bCs/>
          <w:sz w:val="28"/>
          <w:szCs w:val="28"/>
          <w:lang w:val="en-US"/>
        </w:rPr>
        <w:t>2.能力测试。</w:t>
      </w:r>
      <w:r>
        <w:rPr>
          <w:b w:val="0"/>
          <w:bCs w:val="0"/>
          <w:sz w:val="28"/>
          <w:szCs w:val="28"/>
          <w:lang w:val="en-US"/>
        </w:rPr>
        <w:t>资格初审通过人员，学校将电话通知本人参加教师专业素质能力测试。</w:t>
      </w:r>
    </w:p>
    <w:p w14:paraId="5F9EFD14">
      <w:pPr>
        <w:numPr>
          <w:ilvl w:val="0"/>
          <w:numId w:val="0"/>
        </w:numPr>
        <w:ind w:firstLineChars="200"/>
        <w:rPr>
          <w:b w:val="0"/>
          <w:bCs w:val="0"/>
          <w:sz w:val="28"/>
          <w:szCs w:val="28"/>
          <w:lang w:val="en-US"/>
        </w:rPr>
      </w:pPr>
      <w:r>
        <w:rPr>
          <w:b/>
          <w:bCs/>
          <w:sz w:val="28"/>
          <w:szCs w:val="28"/>
          <w:lang w:val="en-US"/>
        </w:rPr>
        <w:t>3.政治审查</w:t>
      </w:r>
      <w:r>
        <w:rPr>
          <w:rFonts w:hint="eastAsia"/>
          <w:b/>
          <w:bCs/>
          <w:sz w:val="28"/>
          <w:szCs w:val="28"/>
          <w:lang w:val="en-US" w:eastAsia="zh-CN"/>
        </w:rPr>
        <w:t>。</w:t>
      </w:r>
      <w:r>
        <w:rPr>
          <w:b w:val="0"/>
          <w:bCs w:val="0"/>
          <w:sz w:val="28"/>
          <w:szCs w:val="28"/>
          <w:lang w:val="en-US"/>
        </w:rPr>
        <w:t>体检等事宜另行通知。本公告由华东师范大学附属周浦中学贵阳共建校（贵州师范大学云岩实验中学）教师招聘工作领导小组办公室负责解释，未尽事宜由学校教师招聘工作领导小组研究决定。</w:t>
      </w:r>
    </w:p>
    <w:p w14:paraId="3E732AC3">
      <w:pPr>
        <w:numPr>
          <w:ilvl w:val="0"/>
          <w:numId w:val="0"/>
        </w:numPr>
        <w:ind w:firstLineChars="200"/>
        <w:rPr>
          <w:b w:val="0"/>
          <w:bCs w:val="0"/>
          <w:sz w:val="28"/>
          <w:szCs w:val="28"/>
          <w:lang w:val="en-US"/>
        </w:rPr>
      </w:pPr>
    </w:p>
    <w:p w14:paraId="26E43B01">
      <w:pPr>
        <w:numPr>
          <w:ilvl w:val="0"/>
          <w:numId w:val="0"/>
        </w:numPr>
        <w:ind w:firstLineChars="200"/>
        <w:rPr>
          <w:b w:val="0"/>
          <w:bCs w:val="0"/>
          <w:sz w:val="28"/>
          <w:szCs w:val="28"/>
          <w:lang w:val="en-US"/>
        </w:rPr>
      </w:pPr>
    </w:p>
    <w:p w14:paraId="58303985">
      <w:pPr>
        <w:pStyle w:val="4"/>
        <w:numPr>
          <w:ilvl w:val="0"/>
          <w:numId w:val="0"/>
        </w:numPr>
        <w:ind w:left="840" w:firstLine="0" w:firstLineChars="0"/>
        <w:jc w:val="right"/>
        <w:rPr>
          <w:b w:val="0"/>
          <w:bCs w:val="0"/>
          <w:sz w:val="28"/>
          <w:szCs w:val="28"/>
          <w:lang w:val="en-US"/>
        </w:rPr>
      </w:pPr>
      <w:r>
        <w:rPr>
          <w:b w:val="0"/>
          <w:bCs w:val="0"/>
          <w:sz w:val="28"/>
          <w:szCs w:val="28"/>
          <w:lang w:val="en-US"/>
        </w:rPr>
        <w:t>华东</w:t>
      </w:r>
      <w:bookmarkStart w:id="0" w:name="_GoBack"/>
      <w:bookmarkEnd w:id="0"/>
      <w:r>
        <w:rPr>
          <w:b w:val="0"/>
          <w:bCs w:val="0"/>
          <w:sz w:val="28"/>
          <w:szCs w:val="28"/>
          <w:lang w:val="en-US"/>
        </w:rPr>
        <w:t>师范大学附属周浦中学贵阳共建校</w:t>
      </w:r>
    </w:p>
    <w:p w14:paraId="81B6EF8C">
      <w:pPr>
        <w:pStyle w:val="4"/>
        <w:numPr>
          <w:ilvl w:val="0"/>
          <w:numId w:val="0"/>
        </w:numPr>
        <w:ind w:left="840" w:firstLine="0" w:firstLineChars="0"/>
        <w:jc w:val="right"/>
        <w:rPr>
          <w:b w:val="0"/>
          <w:bCs w:val="0"/>
          <w:sz w:val="28"/>
          <w:szCs w:val="28"/>
          <w:lang w:val="en-US"/>
        </w:rPr>
      </w:pPr>
      <w:r>
        <w:rPr>
          <w:b w:val="0"/>
          <w:bCs w:val="0"/>
          <w:sz w:val="28"/>
          <w:szCs w:val="28"/>
          <w:lang w:val="en-US"/>
        </w:rPr>
        <w:t>（贵州师范大学云岩实验中学）</w:t>
      </w:r>
    </w:p>
    <w:p w14:paraId="AA72356B">
      <w:pPr>
        <w:pStyle w:val="4"/>
        <w:numPr>
          <w:ilvl w:val="0"/>
          <w:numId w:val="0"/>
        </w:numPr>
        <w:ind w:left="840" w:firstLine="0" w:firstLineChars="0"/>
        <w:jc w:val="right"/>
        <w:rPr>
          <w:b w:val="0"/>
          <w:bCs w:val="0"/>
          <w:sz w:val="28"/>
          <w:szCs w:val="28"/>
        </w:rPr>
      </w:pPr>
      <w:r>
        <w:rPr>
          <w:b w:val="0"/>
          <w:bCs w:val="0"/>
          <w:sz w:val="28"/>
          <w:szCs w:val="28"/>
          <w:lang w:val="en-US"/>
        </w:rPr>
        <w:t>2025年9月12日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14EC82E-11F6-4659-A954-F366E8281E97}"/>
  </w:font>
  <w:font w:name="Arial">
    <w:panose1 w:val="020B0604020202020204"/>
    <w:charset w:val="00"/>
    <w:family w:val="swiss"/>
    <w:pitch w:val="default"/>
    <w:sig w:usb0="E0002EFF" w:usb1="C000785B" w:usb2="00000009" w:usb3="00000000" w:csb0="400001FF" w:csb1="FFFF0000"/>
    <w:embedRegular r:id="rId2" w:fontKey="{87FF6C9D-9735-41D1-AE89-7CBCCA39E43C}"/>
  </w:font>
  <w:font w:name="方正小标宋简体">
    <w:panose1 w:val="02010600010101010101"/>
    <w:charset w:val="86"/>
    <w:family w:val="roman"/>
    <w:pitch w:val="default"/>
    <w:sig w:usb0="00000001" w:usb1="080E0000" w:usb2="00000000" w:usb3="00000000" w:csb0="00040000" w:csb1="00000000"/>
    <w:embedRegular r:id="rId3" w:fontKey="{F0E2A8B5-BFC7-4B23-95A1-7DE0ED06A0F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73D460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957</Words>
  <Characters>1003</Characters>
  <Paragraphs>21</Paragraphs>
  <TotalTime>0</TotalTime>
  <ScaleCrop>false</ScaleCrop>
  <LinksUpToDate>false</LinksUpToDate>
  <CharactersWithSpaces>1003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2025-09-13T01:51:00Z</dcterms:created>
  <dc:creator>PKJ110</dc:creator>
  <cp:lastModifiedBy>Yifan Zhang</cp:lastModifiedBy>
  <dcterms:modified xsi:type="dcterms:W3CDTF">2025-09-13T02:10:38Z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c60f55fcf0ec4edaa84c9e64fcfea399_21</vt:lpwstr>
  </property>
  <property fmtid="{D5CDD505-2E9C-101B-9397-08002B2CF9AE}" pid="3" name="KSOTemplateDocerSaveRecord">
    <vt:lpwstr>eyJoZGlkIjoiZTA4MzBkMDc4NGFhMDEwZDU5NGJlNmIzOTI5MjEzNGUiLCJ1c2VySWQiOiIxMDg4MTIyNTQ3In0=</vt:lpwstr>
  </property>
  <property fmtid="{D5CDD505-2E9C-101B-9397-08002B2CF9AE}" pid="4" name="KSOProductBuildVer">
    <vt:lpwstr>2052-12.1.0.22529</vt:lpwstr>
  </property>
</Properties>
</file>