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FA8A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附件4：</w:t>
      </w:r>
    </w:p>
    <w:p w14:paraId="5821B99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bidi="ar-SA"/>
        </w:rPr>
      </w:pPr>
    </w:p>
    <w:p w14:paraId="7D7CC0C3">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bookmarkStart w:id="0" w:name="_GoBack"/>
      <w:r>
        <w:rPr>
          <w:rFonts w:hint="eastAsia" w:ascii="方正小标宋简体" w:hAnsi="方正小标宋简体" w:eastAsia="方正小标宋简体" w:cs="方正小标宋简体"/>
          <w:b w:val="0"/>
          <w:bCs w:val="0"/>
          <w:color w:val="auto"/>
          <w:sz w:val="44"/>
          <w:szCs w:val="44"/>
          <w:highlight w:val="none"/>
          <w:lang w:val="en-US" w:eastAsia="zh-CN"/>
        </w:rPr>
        <w:t>现场资格复审须提交材料清单</w:t>
      </w:r>
      <w:bookmarkEnd w:id="0"/>
    </w:p>
    <w:p w14:paraId="1653E3D6">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auto"/>
          <w:sz w:val="44"/>
          <w:szCs w:val="44"/>
          <w:highlight w:val="none"/>
          <w:lang w:val="en-US" w:eastAsia="zh-CN"/>
        </w:rPr>
      </w:pPr>
    </w:p>
    <w:p w14:paraId="7BF16CA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①报名信息表（报名网站上下载）</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1</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份；</w:t>
      </w:r>
    </w:p>
    <w:p w14:paraId="4BAB0FA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②本人有效身份证原件及复印件</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1</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份（正、反面）</w:t>
      </w:r>
      <w:r>
        <w:rPr>
          <w:rFonts w:hint="eastAsia" w:ascii="仿宋_GB2312" w:hAnsi="仿宋_GB2312" w:eastAsia="仿宋_GB2312" w:cs="仿宋_GB2312"/>
          <w:sz w:val="32"/>
          <w:szCs w:val="32"/>
          <w:highlight w:val="none"/>
          <w:lang w:val="en-US" w:eastAsia="zh-CN"/>
        </w:rPr>
        <w:t>；</w:t>
      </w:r>
    </w:p>
    <w:p w14:paraId="3A8B6E93">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③毕业证、学位证原件及复印件</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1</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份，教育部学历证书电子注册备案表</w:t>
      </w:r>
      <w:r>
        <w:rPr>
          <w:rFonts w:hint="eastAsia" w:ascii="仿宋_GB2312" w:hAnsi="仿宋_GB2312" w:eastAsia="仿宋_GB2312" w:cs="仿宋_GB2312"/>
          <w:sz w:val="32"/>
          <w:szCs w:val="32"/>
          <w:highlight w:val="none"/>
          <w:lang w:val="en-US" w:eastAsia="zh-CN"/>
        </w:rPr>
        <w:t>（有效期内）</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份</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；未取得毕业证书的</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2026</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年应届毕业生，须提供本人学信网上带二维码的《教育部学籍在线验证报告》</w:t>
      </w:r>
      <w:r>
        <w:rPr>
          <w:rFonts w:hint="eastAsia" w:ascii="仿宋_GB2312" w:hAnsi="仿宋_GB2312" w:eastAsia="仿宋_GB2312" w:cs="仿宋_GB2312"/>
          <w:sz w:val="32"/>
          <w:szCs w:val="32"/>
          <w:highlight w:val="none"/>
          <w:lang w:val="en-US" w:eastAsia="zh-CN"/>
        </w:rPr>
        <w:t>（有效期内）</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份</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。专升本考生还须提供专科毕业证原件及复印件</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1</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份、专科阶段教育部学历证书电子注册备案表</w:t>
      </w:r>
      <w:r>
        <w:rPr>
          <w:rFonts w:hint="eastAsia" w:ascii="仿宋_GB2312" w:hAnsi="仿宋_GB2312" w:eastAsia="仿宋_GB2312" w:cs="仿宋_GB2312"/>
          <w:sz w:val="32"/>
          <w:szCs w:val="32"/>
          <w:highlight w:val="none"/>
          <w:lang w:val="en-US" w:eastAsia="zh-CN"/>
        </w:rPr>
        <w:t>（有效期内）</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份。</w:t>
      </w:r>
      <w:r>
        <w:rPr>
          <w:rFonts w:hint="eastAsia" w:eastAsia="仿宋_GB2312" w:cs="Times New Roman"/>
          <w:sz w:val="32"/>
          <w:szCs w:val="32"/>
          <w:highlight w:val="none"/>
          <w:lang w:val="en-US" w:eastAsia="zh-CN"/>
        </w:rPr>
        <w:t>硕士研究生还须</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提供本科毕业证、学位证原件及复印件</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1</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份，本科阶段教育部学历证书电子注册备案表</w:t>
      </w:r>
      <w:r>
        <w:rPr>
          <w:rFonts w:hint="default" w:ascii="Times New Roman" w:hAnsi="Times New Roman" w:eastAsia="仿宋_GB2312" w:cs="Times New Roman"/>
          <w:sz w:val="32"/>
          <w:szCs w:val="32"/>
          <w:highlight w:val="none"/>
          <w:lang w:val="en-US" w:eastAsia="zh-CN"/>
        </w:rPr>
        <w:t>（有效期内）</w:t>
      </w:r>
      <w:r>
        <w:rPr>
          <w:rFonts w:hint="eastAsia" w:ascii="Times New Roman" w:hAnsi="Times New Roman" w:eastAsia="仿宋_GB2312" w:cs="Times New Roman"/>
          <w:sz w:val="32"/>
          <w:szCs w:val="32"/>
          <w:highlight w:val="none"/>
          <w:lang w:val="en-US" w:eastAsia="zh-CN"/>
        </w:rPr>
        <w:t>1份</w:t>
      </w:r>
      <w:r>
        <w:rPr>
          <w:rFonts w:hint="eastAsia" w:eastAsia="仿宋_GB2312" w:cs="Times New Roman"/>
          <w:sz w:val="32"/>
          <w:szCs w:val="32"/>
          <w:highlight w:val="none"/>
          <w:lang w:val="en-US" w:eastAsia="zh-CN"/>
        </w:rPr>
        <w:t>。</w:t>
      </w:r>
      <w:r>
        <w:rPr>
          <w:rFonts w:hint="eastAsia" w:ascii="仿宋_GB2312" w:hAnsi="仿宋_GB2312" w:eastAsia="仿宋_GB2312" w:cs="仿宋_GB2312"/>
          <w:i w:val="0"/>
          <w:iCs w:val="0"/>
          <w:caps w:val="0"/>
          <w:color w:val="000000"/>
          <w:spacing w:val="0"/>
          <w:sz w:val="32"/>
          <w:szCs w:val="32"/>
          <w:highlight w:val="none"/>
          <w:shd w:val="clear" w:fill="FFFFFF"/>
        </w:rPr>
        <w:t>港澳地区、国外院校毕业的人员，须提供教育部留学服务中心的国（境）外学历学位认证书原件及复印件</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份</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p>
    <w:p w14:paraId="61B51AC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Style w:val="6"/>
          <w:rFonts w:hint="eastAsia" w:ascii="仿宋_GB2312" w:hAnsi="仿宋_GB2312" w:eastAsia="仿宋_GB2312" w:cs="仿宋_GB2312"/>
          <w:color w:val="000000"/>
          <w:sz w:val="32"/>
          <w:szCs w:val="32"/>
          <w:highlight w:val="none"/>
          <w:lang w:val="en-US" w:eastAsia="zh-CN"/>
        </w:rPr>
      </w:pPr>
      <w:r>
        <w:rPr>
          <w:rStyle w:val="6"/>
          <w:rFonts w:hint="eastAsia" w:ascii="仿宋_GB2312" w:hAnsi="仿宋_GB2312" w:eastAsia="仿宋_GB2312" w:cs="仿宋_GB2312"/>
          <w:color w:val="000000"/>
          <w:sz w:val="32"/>
          <w:szCs w:val="32"/>
          <w:highlight w:val="none"/>
          <w:lang w:val="en-US" w:eastAsia="zh-CN"/>
        </w:rPr>
        <w:t>④有户籍要求的岗位，提供户口簿首页、本人页原件及复印件</w:t>
      </w:r>
      <w:r>
        <w:rPr>
          <w:rStyle w:val="6"/>
          <w:rFonts w:hint="default" w:ascii="Times New Roman" w:hAnsi="Times New Roman" w:eastAsia="仿宋_GB2312" w:cs="Times New Roman"/>
          <w:color w:val="000000"/>
          <w:sz w:val="32"/>
          <w:szCs w:val="32"/>
          <w:highlight w:val="none"/>
          <w:lang w:val="en-US" w:eastAsia="zh-CN"/>
        </w:rPr>
        <w:t>1</w:t>
      </w:r>
      <w:r>
        <w:rPr>
          <w:rStyle w:val="6"/>
          <w:rFonts w:hint="eastAsia" w:ascii="仿宋_GB2312" w:hAnsi="仿宋_GB2312" w:eastAsia="仿宋_GB2312" w:cs="仿宋_GB2312"/>
          <w:color w:val="000000"/>
          <w:sz w:val="32"/>
          <w:szCs w:val="32"/>
          <w:highlight w:val="none"/>
          <w:lang w:val="en-US" w:eastAsia="zh-CN"/>
        </w:rPr>
        <w:t>份。</w:t>
      </w:r>
    </w:p>
    <w:p w14:paraId="20561EB8">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textAlignment w:val="auto"/>
        <w:rPr>
          <w:rStyle w:val="6"/>
          <w:rFonts w:hint="eastAsia" w:ascii="仿宋_GB2312" w:hAnsi="仿宋_GB2312" w:eastAsia="仿宋_GB2312" w:cs="仿宋_GB2312"/>
          <w:color w:val="000000"/>
          <w:sz w:val="32"/>
          <w:szCs w:val="32"/>
          <w:highlight w:val="none"/>
          <w:lang w:val="en-US" w:eastAsia="zh-CN"/>
        </w:rPr>
      </w:pPr>
      <w:r>
        <w:rPr>
          <w:rStyle w:val="6"/>
          <w:rFonts w:hint="eastAsia" w:ascii="仿宋_GB2312" w:hAnsi="仿宋_GB2312" w:eastAsia="仿宋_GB2312" w:cs="仿宋_GB2312"/>
          <w:color w:val="000000"/>
          <w:sz w:val="32"/>
          <w:szCs w:val="32"/>
          <w:highlight w:val="none"/>
          <w:lang w:val="en-US" w:eastAsia="zh-CN"/>
        </w:rPr>
        <w:t>⑤有职业资格证书要求的岗位，提供相应资格证书的原件及复印件</w:t>
      </w:r>
      <w:r>
        <w:rPr>
          <w:rStyle w:val="6"/>
          <w:rFonts w:hint="default" w:ascii="Times New Roman" w:hAnsi="Times New Roman" w:eastAsia="仿宋_GB2312" w:cs="Times New Roman"/>
          <w:color w:val="000000"/>
          <w:sz w:val="32"/>
          <w:szCs w:val="32"/>
          <w:highlight w:val="none"/>
          <w:lang w:val="en-US" w:eastAsia="zh-CN"/>
        </w:rPr>
        <w:t>1</w:t>
      </w:r>
      <w:r>
        <w:rPr>
          <w:rStyle w:val="6"/>
          <w:rFonts w:hint="eastAsia" w:ascii="仿宋_GB2312" w:hAnsi="仿宋_GB2312" w:eastAsia="仿宋_GB2312" w:cs="仿宋_GB2312"/>
          <w:color w:val="000000"/>
          <w:sz w:val="32"/>
          <w:szCs w:val="32"/>
          <w:highlight w:val="none"/>
          <w:lang w:val="en-US" w:eastAsia="zh-CN"/>
        </w:rPr>
        <w:t>份。</w:t>
      </w:r>
      <w:r>
        <w:rPr>
          <w:rFonts w:hint="eastAsia" w:ascii="仿宋_GB2312" w:hAnsi="仿宋_GB2312" w:eastAsia="仿宋_GB2312" w:cs="仿宋_GB2312"/>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年应届普通高等学校毕业生报考教师岗位可不受教师资格证限制，但需在</w:t>
      </w: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年</w:t>
      </w:r>
      <w:r>
        <w:rPr>
          <w:rFonts w:hint="default" w:ascii="Times New Roman" w:hAnsi="Times New Roman" w:eastAsia="仿宋_GB2312" w:cs="Times New Roman"/>
          <w:color w:val="auto"/>
          <w:sz w:val="32"/>
          <w:szCs w:val="32"/>
          <w:highlight w:val="none"/>
          <w:shd w:val="clear" w:color="auto" w:fill="FFFFFF"/>
        </w:rPr>
        <w:t>7</w:t>
      </w:r>
      <w:r>
        <w:rPr>
          <w:rFonts w:hint="eastAsia" w:ascii="仿宋_GB2312" w:hAnsi="仿宋_GB2312" w:eastAsia="仿宋_GB2312" w:cs="仿宋_GB2312"/>
          <w:color w:val="auto"/>
          <w:sz w:val="32"/>
          <w:szCs w:val="32"/>
          <w:highlight w:val="none"/>
          <w:shd w:val="clear" w:color="auto" w:fill="FFFFFF"/>
        </w:rPr>
        <w:t>月</w:t>
      </w:r>
      <w:r>
        <w:rPr>
          <w:rFonts w:hint="default" w:ascii="Times New Roman" w:hAnsi="Times New Roman" w:eastAsia="仿宋_GB2312" w:cs="Times New Roman"/>
          <w:color w:val="auto"/>
          <w:sz w:val="32"/>
          <w:szCs w:val="32"/>
          <w:highlight w:val="none"/>
          <w:shd w:val="clear" w:color="auto" w:fill="FFFFFF"/>
        </w:rPr>
        <w:t>31</w:t>
      </w:r>
      <w:r>
        <w:rPr>
          <w:rFonts w:hint="eastAsia" w:ascii="仿宋_GB2312" w:hAnsi="仿宋_GB2312" w:eastAsia="仿宋_GB2312" w:cs="仿宋_GB2312"/>
          <w:color w:val="auto"/>
          <w:sz w:val="32"/>
          <w:szCs w:val="32"/>
          <w:highlight w:val="none"/>
          <w:shd w:val="clear" w:color="auto" w:fill="FFFFFF"/>
        </w:rPr>
        <w:t>日前取得相应岗位所需教师资格证，否则取消聘用资格）</w:t>
      </w:r>
      <w:r>
        <w:rPr>
          <w:rFonts w:hint="eastAsia" w:ascii="仿宋_GB2312" w:hAnsi="仿宋_GB2312" w:eastAsia="仿宋_GB2312" w:cs="仿宋_GB2312"/>
          <w:color w:val="auto"/>
          <w:sz w:val="32"/>
          <w:szCs w:val="32"/>
          <w:highlight w:val="none"/>
          <w:shd w:val="clear" w:color="auto" w:fill="FFFFFF"/>
          <w:lang w:eastAsia="zh-CN"/>
        </w:rPr>
        <w:t>。</w:t>
      </w:r>
    </w:p>
    <w:p w14:paraId="00A12F03">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⑥机关、事业单位在编在岗人员须按干部人事管理权限提供单位及主管部门盖章的同意报考证明（附件5）</w:t>
      </w:r>
      <w:r>
        <w:rPr>
          <w:rFonts w:hint="default" w:ascii="Times New Roman" w:hAnsi="Times New Roman" w:eastAsia="仿宋_GB2312" w:cs="Times New Roman"/>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val="en-US" w:eastAsia="zh-CN" w:bidi="ar-SA"/>
        </w:rPr>
        <w:t>份。</w:t>
      </w:r>
    </w:p>
    <w:p w14:paraId="4355E0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62731D0-D2BA-4AD3-91F5-22F0F1935C00}"/>
  </w:font>
  <w:font w:name="仿宋_GB2312">
    <w:panose1 w:val="02010609030101010101"/>
    <w:charset w:val="86"/>
    <w:family w:val="modern"/>
    <w:pitch w:val="default"/>
    <w:sig w:usb0="00000001" w:usb1="080E0000" w:usb2="00000000" w:usb3="00000000" w:csb0="00040000" w:csb1="00000000"/>
    <w:embedRegular r:id="rId2" w:fontKey="{DA626695-77E5-42DC-8ADD-49C296CC9CA6}"/>
  </w:font>
  <w:font w:name="方正小标宋简体">
    <w:panose1 w:val="02000000000000000000"/>
    <w:charset w:val="86"/>
    <w:family w:val="auto"/>
    <w:pitch w:val="default"/>
    <w:sig w:usb0="A00002BF" w:usb1="184F6CFA" w:usb2="00000012" w:usb3="00000000" w:csb0="00040001" w:csb1="00000000"/>
    <w:embedRegular r:id="rId3" w:fontKey="{3FEC77D8-AE74-48A5-A03B-870390B22A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049F9"/>
    <w:rsid w:val="0099661B"/>
    <w:rsid w:val="151D5490"/>
    <w:rsid w:val="286049F9"/>
    <w:rsid w:val="2DA10B83"/>
    <w:rsid w:val="41B3733C"/>
    <w:rsid w:val="511F2404"/>
    <w:rsid w:val="64740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99"/>
    <w:pPr>
      <w:spacing w:beforeAutospacing="1" w:afterAutospacing="1"/>
      <w:jc w:val="left"/>
    </w:pPr>
    <w:rPr>
      <w:kern w:val="0"/>
      <w:sz w:val="24"/>
      <w:szCs w:val="24"/>
    </w:rPr>
  </w:style>
  <w:style w:type="character" w:customStyle="1" w:styleId="6">
    <w:name w:val="NormalCharacter"/>
    <w:link w:val="1"/>
    <w:semiHidden/>
    <w:qFormat/>
    <w:uiPriority w:val="0"/>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480</Words>
  <Characters>490</Characters>
  <Lines>0</Lines>
  <Paragraphs>0</Paragraphs>
  <TotalTime>0</TotalTime>
  <ScaleCrop>false</ScaleCrop>
  <LinksUpToDate>false</LinksUpToDate>
  <CharactersWithSpaces>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2025-09-04T06:00:00Z</dcterms:created>
  <dc:creator>任健新</dc:creator>
  <cp:lastModifiedBy>任健新</cp:lastModifiedBy>
  <dcterms:modified xsi:type="dcterms:W3CDTF">2025-09-11T10:39:08Z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33D6DC5A113D495E98BA96E80BF4F496_11</vt:lpwstr>
  </property>
  <property fmtid="{D5CDD505-2E9C-101B-9397-08002B2CF9AE}" pid="4" name="KSOTemplateDocerSaveRecord">
    <vt:lpwstr>eyJoZGlkIjoiMDBkYWZmOGNlZDI2NjBlODUyMDhhN2RhN2NmMjViZTIiLCJ1c2VySWQiOiIzODYyNTE3NDkifQ==</vt:lpwstr>
  </property>
</Properties>
</file>