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00B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68690" cy="3645535"/>
            <wp:effectExtent l="0" t="0" r="381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8690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D663AD">
      <w:pPr>
        <w:rPr>
          <w:rFonts w:ascii="宋体" w:hAnsi="宋体" w:eastAsia="宋体" w:cs="宋体"/>
          <w:sz w:val="24"/>
          <w:szCs w:val="24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  <w:shd w:val="clear" w:fill="FFFFFF"/>
        </w:rPr>
        <w:t>此次考试入选人员：余文欣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15FD4"/>
    <w:rsid w:val="74D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2025-09-01T03:58:00Z</dcterms:created>
  <dc:creator>可乐</dc:creator>
  <cp:lastModifiedBy>可乐</cp:lastModifiedBy>
  <dcterms:modified xsi:type="dcterms:W3CDTF">2025-09-01T03:58:38Z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75625271A70E4C198D50092300A2F664_11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