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37F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招聘岗位及要求</w:t>
      </w:r>
    </w:p>
    <w:p w14:paraId="6CDB18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sz w:val="22"/>
          <w:szCs w:val="22"/>
          <w:bdr w:val="none" w:color="auto" w:sz="0" w:space="0"/>
        </w:rPr>
        <w:t>语文教师  4名  汉语言文学专业  本科及以上学历</w:t>
      </w:r>
    </w:p>
    <w:p w14:paraId="51C08C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sz w:val="22"/>
          <w:szCs w:val="22"/>
          <w:bdr w:val="none" w:color="auto" w:sz="0" w:space="0"/>
        </w:rPr>
        <w:t>数学教师  3名  数学及相关专业  本科及以上学历</w:t>
      </w:r>
    </w:p>
    <w:p w14:paraId="18B6FD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sz w:val="22"/>
          <w:szCs w:val="22"/>
          <w:bdr w:val="none" w:color="auto" w:sz="0" w:space="0"/>
        </w:rPr>
        <w:t>体育教师  2名  体育或相关专业  本科及以上学历</w:t>
      </w:r>
    </w:p>
    <w:p w14:paraId="7758D2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2025-08-29T07:38:03Z</dcterms:created>
  <dc:creator>admin</dc:creator>
  <cp:lastModifiedBy>王老师</cp:lastModifiedBy>
  <dcterms:modified xsi:type="dcterms:W3CDTF">2025-08-29T07:38:19Z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5357F859A12E47C99364759DC8A21EF0_12</vt:lpwstr>
  </property>
</Properties>
</file>