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3E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招聘岗位：</w:t>
      </w:r>
    </w:p>
    <w:p w14:paraId="333084A0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30C2F4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rPr>
          <w:sz w:val="18"/>
          <w:szCs w:val="18"/>
        </w:rPr>
      </w:pPr>
      <w:r>
        <w:rPr>
          <w:rStyle w:val="5"/>
          <w:color w:val="FF6827"/>
          <w:sz w:val="22"/>
          <w:szCs w:val="22"/>
          <w:bdr w:val="none" w:color="auto" w:sz="0" w:space="0"/>
        </w:rPr>
        <w:t>语文4人、数学4人、英语6人、体育3人、日语2人</w:t>
      </w:r>
    </w:p>
    <w:p w14:paraId="3384C3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2025-08-25T03:14:16Z</dcterms:created>
  <dc:creator>admin</dc:creator>
  <cp:lastModifiedBy>王老师</cp:lastModifiedBy>
  <dcterms:modified xsi:type="dcterms:W3CDTF">2025-08-25T03:14:29Z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B8D3DCD1142F4074AECBC11D223C5B0B_12</vt:lpwstr>
  </property>
</Properties>
</file>