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石首市2025年乡镇小学分片区公开选调教师岗位及条件一览表</w:t>
      </w:r>
    </w:p>
    <w:bookmarkEnd w:id="0"/>
    <w:tbl>
      <w:tblPr>
        <w:tblStyle w:val="3"/>
        <w:tblW w:w="1428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0"/>
        <w:gridCol w:w="1044"/>
        <w:gridCol w:w="2570"/>
        <w:gridCol w:w="4543"/>
        <w:gridCol w:w="1492"/>
        <w:gridCol w:w="1327"/>
        <w:gridCol w:w="209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tblHeader/>
          <w:jc w:val="center"/>
        </w:trPr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选调人数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  <w:t>招录学校及岗位数</w:t>
            </w:r>
          </w:p>
        </w:tc>
        <w:tc>
          <w:tcPr>
            <w:tcW w:w="45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报考幼儿园</w:t>
            </w:r>
          </w:p>
        </w:tc>
        <w:tc>
          <w:tcPr>
            <w:tcW w:w="14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职位描述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编制类型</w:t>
            </w:r>
          </w:p>
        </w:tc>
        <w:tc>
          <w:tcPr>
            <w:tcW w:w="20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选调条件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7" w:hRule="atLeast"/>
          <w:jc w:val="center"/>
        </w:trPr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小学综合岗位1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新厂镇小学1个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横沟市镇小学5个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小河口镇小学8个</w:t>
            </w:r>
          </w:p>
        </w:tc>
        <w:tc>
          <w:tcPr>
            <w:tcW w:w="454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小河口镇中心幼儿园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大垸镇中心幼儿园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天鹅洲生态旅游经济开发区中心幼儿园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横沟市镇中心幼儿园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新厂镇中心幼儿园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笔架山街道办事处中心幼儿园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绣林街道办事处南岳山幼儿园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市实验幼儿园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市第二实验幼儿园</w:t>
            </w:r>
          </w:p>
        </w:tc>
        <w:tc>
          <w:tcPr>
            <w:tcW w:w="14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教学工作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事业</w:t>
            </w:r>
          </w:p>
        </w:tc>
        <w:tc>
          <w:tcPr>
            <w:tcW w:w="20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专科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相应学段及以上教师资格证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jc w:val="center"/>
        </w:trPr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小学综合岗位2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桃花山镇红军小学5个调关镇小学11个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东升镇小学2个</w:t>
            </w:r>
          </w:p>
        </w:tc>
        <w:tc>
          <w:tcPr>
            <w:tcW w:w="454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桃花山镇中心幼儿园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调关镇中心幼儿园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高基庙镇中心幼儿园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东升镇中心幼儿园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笔架山街道办事处中心幼儿园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绣林街道办事处南岳山幼儿园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市实验幼儿园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市第二实验幼儿园</w:t>
            </w:r>
          </w:p>
        </w:tc>
        <w:tc>
          <w:tcPr>
            <w:tcW w:w="14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教学工作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事业</w:t>
            </w:r>
          </w:p>
        </w:tc>
        <w:tc>
          <w:tcPr>
            <w:tcW w:w="20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专科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相应学段及以上教师资格证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6" w:hRule="atLeast"/>
          <w:jc w:val="center"/>
        </w:trPr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小学综合岗位3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团山寺镇小学6个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高陵镇小学2个</w:t>
            </w:r>
          </w:p>
        </w:tc>
        <w:tc>
          <w:tcPr>
            <w:tcW w:w="454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团山寺镇中心幼儿园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久合垸乡中心幼儿园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高陵镇中心幼儿园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南口镇中心幼儿园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笔架山街道办事处中心幼儿园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绣林街道办事处南岳山幼儿园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市实验幼儿园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市第二实验幼儿园</w:t>
            </w:r>
          </w:p>
        </w:tc>
        <w:tc>
          <w:tcPr>
            <w:tcW w:w="14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教学工作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事业</w:t>
            </w:r>
          </w:p>
        </w:tc>
        <w:tc>
          <w:tcPr>
            <w:tcW w:w="20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专科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相应学段及以上教师资格证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zMGZmMWZjYTVkMjc0ZDAwNGU1OTZhNTk3NmY0ZjQifQ=="/>
  </w:docVars>
  <w:rsids>
    <w:rsidRoot w:val="00000000"/>
    <w:rsid w:val="4DFA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2025-08-13T06:35:28Z</dcterms:created>
  <dc:creator>xyf</dc:creator>
  <cp:lastModifiedBy>上善若水</cp:lastModifiedBy>
  <dcterms:modified xsi:type="dcterms:W3CDTF">2025-08-13T06:35:52Z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4BFDE8C9978547C7A1DD0B44DB903B92_12</vt:lpwstr>
  </property>
</Properties>
</file>