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18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 w:hAnsi="仿宋" w:eastAsia="仿宋" w:cs="仿宋"/>
          <w:b w:val="0"/>
          <w:bCs w:val="0"/>
          <w:i w:val="0"/>
          <w:caps w:val="0"/>
          <w:color w:val="auto"/>
          <w:spacing w:val="0"/>
          <w:sz w:val="28"/>
          <w:szCs w:val="28"/>
          <w:shd w:val="clear" w:color="auto" w:fill="FFFFFF"/>
          <w:lang w:val="en-US" w:eastAsia="zh-CN"/>
        </w:rPr>
      </w:pPr>
      <w:r>
        <w:rPr>
          <w:rFonts w:hint="eastAsia" w:ascii="仿宋" w:hAnsi="仿宋" w:eastAsia="仿宋" w:cs="仿宋"/>
          <w:b w:val="0"/>
          <w:bCs w:val="0"/>
          <w:i w:val="0"/>
          <w:caps w:val="0"/>
          <w:color w:val="auto"/>
          <w:spacing w:val="0"/>
          <w:sz w:val="28"/>
          <w:szCs w:val="28"/>
          <w:shd w:val="clear" w:color="auto" w:fill="FFFFFF"/>
          <w:lang w:val="en-US" w:eastAsia="zh-CN"/>
        </w:rPr>
        <w:t>附件2</w:t>
      </w:r>
    </w:p>
    <w:p w14:paraId="42CC4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公文小标宋" w:hAnsi="方正公文小标宋" w:eastAsia="方正公文小标宋" w:cs="方正公文小标宋"/>
          <w:b w:val="0"/>
          <w:bCs/>
          <w:caps w:val="0"/>
          <w:color w:val="auto"/>
          <w:spacing w:val="0"/>
          <w:sz w:val="36"/>
          <w:szCs w:val="36"/>
          <w:highlight w:val="none"/>
          <w:shd w:val="clear" w:color="auto" w:fill="FFFFFF"/>
          <w:lang w:val="en-US" w:eastAsia="zh-CN"/>
        </w:rPr>
      </w:pPr>
      <w:r>
        <w:rPr>
          <w:rFonts w:hint="eastAsia" w:ascii="方正公文小标宋" w:hAnsi="方正公文小标宋" w:eastAsia="方正公文小标宋" w:cs="方正公文小标宋"/>
          <w:b w:val="0"/>
          <w:bCs/>
          <w:caps w:val="0"/>
          <w:color w:val="auto"/>
          <w:spacing w:val="0"/>
          <w:sz w:val="36"/>
          <w:szCs w:val="36"/>
          <w:highlight w:val="none"/>
          <w:shd w:val="clear" w:color="auto" w:fill="FFFFFF"/>
          <w:lang w:val="en-US" w:eastAsia="zh-CN"/>
        </w:rPr>
        <w:t>资格复审材料清单</w:t>
      </w:r>
    </w:p>
    <w:p w14:paraId="5D164228">
      <w:pPr>
        <w:rPr>
          <w:rFonts w:hint="default"/>
          <w:lang w:val="en-US" w:eastAsia="zh-CN"/>
        </w:rPr>
      </w:pPr>
    </w:p>
    <w:p w14:paraId="013728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参加资格复审的应聘人员须携带招聘要求材料的原件及复印件进行资格复审。</w:t>
      </w:r>
    </w:p>
    <w:p w14:paraId="253FA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考生按照资料清单提前准备好资格复审资料。所有资料按照原件和复印件两类分类依序整理（复印件要求用A4纸打印，按顺序整理，招聘单位留存；原件审完退回考生）。</w:t>
      </w:r>
    </w:p>
    <w:p w14:paraId="0D50C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资料清单如下：</w:t>
      </w:r>
    </w:p>
    <w:p w14:paraId="5AC07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1.《武汉市汉阳区202</w:t>
      </w:r>
      <w:r>
        <w:rPr>
          <w:rFonts w:hint="eastAsia" w:ascii="仿宋" w:hAnsi="仿宋" w:eastAsia="仿宋" w:cs="仿宋"/>
          <w:i w:val="0"/>
          <w:caps w:val="0"/>
          <w:color w:val="auto"/>
          <w:spacing w:val="0"/>
          <w:sz w:val="32"/>
          <w:szCs w:val="32"/>
          <w:highlight w:val="none"/>
          <w:shd w:val="clear" w:color="auto" w:fill="FFFFFF"/>
          <w:lang w:val="en-US" w:eastAsia="zh-CN"/>
        </w:rPr>
        <w:t>5</w:t>
      </w:r>
      <w:r>
        <w:rPr>
          <w:rFonts w:hint="eastAsia" w:ascii="仿宋" w:hAnsi="仿宋" w:eastAsia="仿宋" w:cs="仿宋"/>
          <w:i w:val="0"/>
          <w:caps w:val="0"/>
          <w:color w:val="auto"/>
          <w:spacing w:val="0"/>
          <w:sz w:val="32"/>
          <w:szCs w:val="32"/>
          <w:highlight w:val="none"/>
          <w:shd w:val="clear" w:color="auto" w:fill="FFFFFF"/>
        </w:rPr>
        <w:t>年合同制教师招聘考试报名表》2份（与网上报名时所填原表一致，凭本人姓名、身份证号登录武汉掌上人才网 www.whzsrc.com，点击“招</w:t>
      </w:r>
      <w:r>
        <w:rPr>
          <w:rFonts w:hint="eastAsia" w:ascii="仿宋" w:hAnsi="仿宋" w:eastAsia="仿宋" w:cs="仿宋"/>
          <w:i w:val="0"/>
          <w:caps w:val="0"/>
          <w:color w:val="auto"/>
          <w:spacing w:val="0"/>
          <w:sz w:val="32"/>
          <w:szCs w:val="32"/>
          <w:highlight w:val="none"/>
          <w:shd w:val="clear" w:color="auto" w:fill="FFFFFF"/>
          <w:lang w:val="en-US" w:eastAsia="zh-CN"/>
        </w:rPr>
        <w:t>考报名</w:t>
      </w:r>
      <w:r>
        <w:rPr>
          <w:rFonts w:hint="eastAsia" w:ascii="仿宋" w:hAnsi="仿宋" w:eastAsia="仿宋" w:cs="仿宋"/>
          <w:i w:val="0"/>
          <w:caps w:val="0"/>
          <w:color w:val="auto"/>
          <w:spacing w:val="0"/>
          <w:sz w:val="32"/>
          <w:szCs w:val="32"/>
          <w:highlight w:val="none"/>
          <w:shd w:val="clear" w:color="auto" w:fill="FFFFFF"/>
        </w:rPr>
        <w:t>”中“资格审查”栏目，输入姓名和身份证号后截图或打印网页，</w:t>
      </w:r>
      <w:r>
        <w:rPr>
          <w:rFonts w:hint="eastAsia" w:ascii="仿宋" w:hAnsi="仿宋" w:eastAsia="仿宋" w:cs="仿宋"/>
          <w:i w:val="0"/>
          <w:caps w:val="0"/>
          <w:color w:val="FF0000"/>
          <w:spacing w:val="0"/>
          <w:sz w:val="32"/>
          <w:szCs w:val="32"/>
          <w:highlight w:val="none"/>
          <w:shd w:val="clear" w:color="auto" w:fill="FFFFFF"/>
        </w:rPr>
        <w:t>签字处需</w:t>
      </w:r>
      <w:r>
        <w:rPr>
          <w:rFonts w:hint="eastAsia" w:ascii="仿宋" w:hAnsi="仿宋" w:eastAsia="仿宋" w:cs="仿宋"/>
          <w:b/>
          <w:bCs/>
          <w:i w:val="0"/>
          <w:caps w:val="0"/>
          <w:color w:val="FF0000"/>
          <w:spacing w:val="0"/>
          <w:sz w:val="34"/>
          <w:szCs w:val="34"/>
          <w:highlight w:val="none"/>
          <w:shd w:val="clear" w:color="auto" w:fill="FFFFFF"/>
        </w:rPr>
        <w:t>手写签名</w:t>
      </w:r>
      <w:r>
        <w:rPr>
          <w:rFonts w:hint="eastAsia" w:ascii="仿宋" w:hAnsi="仿宋" w:eastAsia="仿宋" w:cs="仿宋"/>
          <w:i w:val="0"/>
          <w:caps w:val="0"/>
          <w:color w:val="auto"/>
          <w:spacing w:val="0"/>
          <w:sz w:val="32"/>
          <w:szCs w:val="32"/>
          <w:highlight w:val="none"/>
          <w:shd w:val="clear" w:color="auto" w:fill="FFFFFF"/>
        </w:rPr>
        <w:t>)；</w:t>
      </w:r>
      <w:bookmarkStart w:id="0" w:name="_GoBack"/>
      <w:bookmarkEnd w:id="0"/>
    </w:p>
    <w:p w14:paraId="5A9FE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2.有效身份证正反面原件及复印件；</w:t>
      </w:r>
    </w:p>
    <w:p w14:paraId="5E8FD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i w:val="0"/>
          <w:caps w:val="0"/>
          <w:color w:val="auto"/>
          <w:spacing w:val="0"/>
          <w:sz w:val="32"/>
          <w:szCs w:val="32"/>
          <w:highlight w:val="none"/>
          <w:shd w:val="clear" w:color="auto" w:fill="FFFFFF"/>
        </w:rPr>
        <w:t>3.毕业证、学位证原件及复印件</w:t>
      </w:r>
      <w:r>
        <w:rPr>
          <w:rFonts w:hint="eastAsia" w:ascii="仿宋" w:hAnsi="仿宋" w:eastAsia="仿宋" w:cs="仿宋"/>
          <w:i w:val="0"/>
          <w:caps w:val="0"/>
          <w:color w:val="auto"/>
          <w:spacing w:val="0"/>
          <w:sz w:val="32"/>
          <w:szCs w:val="32"/>
          <w:highlight w:val="none"/>
          <w:shd w:val="clear" w:color="auto" w:fill="FFFFFF"/>
          <w:lang w:eastAsia="zh-CN"/>
        </w:rPr>
        <w:t>；</w:t>
      </w:r>
    </w:p>
    <w:p w14:paraId="5A24D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4.相应学历的《教育部学历证书电子注册备案表》</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FF0000"/>
          <w:sz w:val="30"/>
          <w:szCs w:val="30"/>
          <w:highlight w:val="none"/>
          <w:lang w:val="en-US" w:eastAsia="zh-CN"/>
        </w:rPr>
        <w:t>登录学信网查询后自行下载，并确认下载的报告在</w:t>
      </w:r>
      <w:r>
        <w:rPr>
          <w:rFonts w:hint="eastAsia" w:ascii="仿宋" w:hAnsi="仿宋" w:eastAsia="仿宋" w:cs="仿宋"/>
          <w:b/>
          <w:bCs/>
          <w:color w:val="FF0000"/>
          <w:sz w:val="34"/>
          <w:szCs w:val="34"/>
          <w:highlight w:val="none"/>
          <w:lang w:val="en-US" w:eastAsia="zh-CN"/>
        </w:rPr>
        <w:t>有效期</w:t>
      </w:r>
      <w:r>
        <w:rPr>
          <w:rFonts w:hint="eastAsia" w:ascii="仿宋" w:hAnsi="仿宋" w:eastAsia="仿宋" w:cs="仿宋"/>
          <w:color w:val="FF0000"/>
          <w:sz w:val="30"/>
          <w:szCs w:val="30"/>
          <w:highlight w:val="none"/>
          <w:lang w:val="en-US" w:eastAsia="zh-CN"/>
        </w:rPr>
        <w:t>内</w:t>
      </w:r>
      <w:r>
        <w:rPr>
          <w:rFonts w:hint="eastAsia" w:ascii="仿宋" w:hAnsi="仿宋" w:eastAsia="仿宋" w:cs="仿宋"/>
          <w:color w:val="auto"/>
          <w:sz w:val="30"/>
          <w:szCs w:val="30"/>
          <w:highlight w:val="none"/>
          <w:lang w:val="en-US" w:eastAsia="zh-CN"/>
        </w:rPr>
        <w:t>）</w:t>
      </w:r>
      <w:r>
        <w:rPr>
          <w:rFonts w:hint="eastAsia" w:ascii="仿宋" w:hAnsi="仿宋" w:eastAsia="仿宋" w:cs="仿宋"/>
          <w:i w:val="0"/>
          <w:caps w:val="0"/>
          <w:color w:val="auto"/>
          <w:spacing w:val="0"/>
          <w:sz w:val="32"/>
          <w:szCs w:val="32"/>
          <w:highlight w:val="none"/>
          <w:shd w:val="clear" w:color="auto" w:fill="FFFFFF"/>
        </w:rPr>
        <w:t>；</w:t>
      </w:r>
    </w:p>
    <w:p w14:paraId="0B2854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5.有工作经历要求的岗位提供该学段（不含培训机构）该学科的教学工作经历，须</w:t>
      </w:r>
      <w:r>
        <w:rPr>
          <w:rFonts w:hint="eastAsia" w:ascii="仿宋" w:hAnsi="仿宋" w:eastAsia="仿宋" w:cs="仿宋"/>
          <w:b/>
          <w:bCs/>
          <w:i w:val="0"/>
          <w:caps w:val="0"/>
          <w:color w:val="FF0000"/>
          <w:spacing w:val="0"/>
          <w:sz w:val="34"/>
          <w:szCs w:val="34"/>
          <w:highlight w:val="none"/>
          <w:shd w:val="clear" w:color="auto" w:fill="FFFFFF"/>
        </w:rPr>
        <w:t>同时提供</w:t>
      </w:r>
      <w:r>
        <w:rPr>
          <w:rFonts w:hint="eastAsia" w:ascii="仿宋" w:hAnsi="仿宋" w:eastAsia="仿宋" w:cs="仿宋"/>
          <w:i w:val="0"/>
          <w:caps w:val="0"/>
          <w:color w:val="FF0000"/>
          <w:spacing w:val="0"/>
          <w:sz w:val="32"/>
          <w:szCs w:val="32"/>
          <w:highlight w:val="none"/>
          <w:shd w:val="clear" w:color="auto" w:fill="FFFFFF"/>
        </w:rPr>
        <w:t>相应期限的劳动（聘用）合同</w:t>
      </w:r>
      <w:r>
        <w:rPr>
          <w:rFonts w:hint="eastAsia" w:ascii="仿宋" w:hAnsi="仿宋" w:eastAsia="仿宋" w:cs="仿宋"/>
          <w:i w:val="0"/>
          <w:caps w:val="0"/>
          <w:color w:val="auto"/>
          <w:spacing w:val="0"/>
          <w:sz w:val="32"/>
          <w:szCs w:val="32"/>
          <w:highlight w:val="none"/>
          <w:shd w:val="clear" w:color="auto" w:fill="FFFFFF"/>
        </w:rPr>
        <w:t>和</w:t>
      </w:r>
      <w:r>
        <w:rPr>
          <w:rFonts w:hint="eastAsia" w:ascii="仿宋" w:hAnsi="仿宋" w:eastAsia="仿宋" w:cs="仿宋"/>
          <w:i w:val="0"/>
          <w:caps w:val="0"/>
          <w:color w:val="FF0000"/>
          <w:spacing w:val="0"/>
          <w:sz w:val="32"/>
          <w:szCs w:val="32"/>
          <w:highlight w:val="none"/>
          <w:shd w:val="clear" w:color="auto" w:fill="FFFFFF"/>
        </w:rPr>
        <w:t>社保缴费清单证明</w:t>
      </w:r>
      <w:r>
        <w:rPr>
          <w:rFonts w:hint="eastAsia" w:ascii="仿宋" w:hAnsi="仿宋" w:eastAsia="仿宋" w:cs="仿宋"/>
          <w:i w:val="0"/>
          <w:caps w:val="0"/>
          <w:color w:val="auto"/>
          <w:spacing w:val="0"/>
          <w:sz w:val="32"/>
          <w:szCs w:val="32"/>
          <w:highlight w:val="none"/>
          <w:shd w:val="clear" w:color="auto" w:fill="FFFFFF"/>
        </w:rPr>
        <w:t>；</w:t>
      </w:r>
    </w:p>
    <w:p w14:paraId="4D2DC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6.与申报学段学科相应的教师资格证或有效的《中小学教师资格考试合格证明》（202</w:t>
      </w:r>
      <w:r>
        <w:rPr>
          <w:rFonts w:hint="eastAsia" w:ascii="仿宋" w:hAnsi="仿宋" w:eastAsia="仿宋" w:cs="仿宋"/>
          <w:i w:val="0"/>
          <w:caps w:val="0"/>
          <w:color w:val="auto"/>
          <w:spacing w:val="0"/>
          <w:sz w:val="32"/>
          <w:szCs w:val="32"/>
          <w:highlight w:val="none"/>
          <w:shd w:val="clear" w:color="auto" w:fill="FFFFFF"/>
          <w:lang w:val="en-US" w:eastAsia="zh-CN"/>
        </w:rPr>
        <w:t>5</w:t>
      </w:r>
      <w:r>
        <w:rPr>
          <w:rFonts w:hint="eastAsia" w:ascii="仿宋" w:hAnsi="仿宋" w:eastAsia="仿宋" w:cs="仿宋"/>
          <w:i w:val="0"/>
          <w:caps w:val="0"/>
          <w:color w:val="auto"/>
          <w:spacing w:val="0"/>
          <w:sz w:val="32"/>
          <w:szCs w:val="32"/>
          <w:highlight w:val="none"/>
          <w:shd w:val="clear" w:color="auto" w:fill="FFFFFF"/>
        </w:rPr>
        <w:t>届教育类研究生和公费师范生应具有毕业高校颁发的《师范生教师职业能力证书》）原件及复印件；</w:t>
      </w:r>
    </w:p>
    <w:p w14:paraId="130CF3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7.教师岗位普通话等级证书原件及复印件；</w:t>
      </w:r>
    </w:p>
    <w:p w14:paraId="6B50AF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8.近期1寸免冠彩色登记照1张。</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5DD3AA4-E8D3-40A5-8D08-403F5B57BEB9}"/>
  </w:font>
  <w:font w:name="仿宋">
    <w:panose1 w:val="02010609060101010101"/>
    <w:charset w:val="86"/>
    <w:family w:val="auto"/>
    <w:pitch w:val="default"/>
    <w:sig w:usb0="800002BF" w:usb1="38CF7CFA" w:usb2="00000016" w:usb3="00000000" w:csb0="00040001" w:csb1="00000000"/>
    <w:embedRegular r:id="rId2" w:fontKey="{5F382E71-8FA9-4185-864E-CF382458F5BE}"/>
  </w:font>
  <w:font w:name="方正公文小标宋">
    <w:panose1 w:val="02000500000000000000"/>
    <w:charset w:val="86"/>
    <w:family w:val="auto"/>
    <w:pitch w:val="default"/>
    <w:sig w:usb0="A00002BF" w:usb1="38CF7CFA" w:usb2="00000016" w:usb3="00000000" w:csb0="00040001" w:csb1="00000000"/>
    <w:embedRegular r:id="rId3" w:fontKey="{7AC06BD0-866B-40C5-ADCD-257A04EFDBD9}"/>
  </w:font>
  <w:font w:name="仿宋_GB2312">
    <w:panose1 w:val="02010609030101010101"/>
    <w:charset w:val="86"/>
    <w:family w:val="modern"/>
    <w:pitch w:val="default"/>
    <w:sig w:usb0="00000001" w:usb1="080E0000" w:usb2="00000000" w:usb3="00000000" w:csb0="00040000" w:csb1="00000000"/>
    <w:embedRegular r:id="rId4" w:fontKey="{0CBC32C6-BD0E-4D52-8C59-9865E4503D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jBmZmEyMmEyMjE0YzFiZjg5YTBhYzE3MTE0MTkifQ=="/>
  </w:docVars>
  <w:rsids>
    <w:rsidRoot w:val="440F2054"/>
    <w:rsid w:val="19AC6559"/>
    <w:rsid w:val="213C22E6"/>
    <w:rsid w:val="27155FF7"/>
    <w:rsid w:val="291B5690"/>
    <w:rsid w:val="2D5E302A"/>
    <w:rsid w:val="2E440A2C"/>
    <w:rsid w:val="380D0C7B"/>
    <w:rsid w:val="3EA177D5"/>
    <w:rsid w:val="440F2054"/>
    <w:rsid w:val="4ECA470E"/>
    <w:rsid w:val="5A9B7A73"/>
    <w:rsid w:val="639F1C85"/>
    <w:rsid w:val="7238577F"/>
    <w:rsid w:val="7AF8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465</Words>
  <Characters>493</Characters>
  <Lines>0</Lines>
  <Paragraphs>0</Paragraphs>
  <TotalTime>3</TotalTime>
  <ScaleCrop>false</ScaleCrop>
  <LinksUpToDate>false</LinksUpToDate>
  <CharactersWithSpaces>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2024-07-31T03:35:00Z</dcterms:created>
  <dc:creator>WPS_1502964539</dc:creator>
  <cp:lastModifiedBy>HUGO</cp:lastModifiedBy>
  <dcterms:modified xsi:type="dcterms:W3CDTF">2025-08-09T03:44:59Z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B6015295389E4C6C8BB0C177211FBAEF_11</vt:lpwstr>
  </property>
  <property fmtid="{D5CDD505-2E9C-101B-9397-08002B2CF9AE}" pid="4" name="KSOTemplateDocerSaveRecord">
    <vt:lpwstr>eyJoZGlkIjoiMzEwNTM5NzYwMDRjMzkwZTVkZjY2ODkwMGIxNGU0OTUiLCJ1c2VySWQiOiIyOTYwNjEyMzIifQ==</vt:lpwstr>
  </property>
</Properties>
</file>