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附件2</w:t>
      </w:r>
    </w:p>
    <w:p>
      <w:pPr>
        <w:jc w:val="center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苍南县2025年中小学（幼儿园）教师公开招聘岗位</w:t>
      </w:r>
    </w:p>
    <w:tbl>
      <w:tblPr>
        <w:tblStyle w:val="2"/>
        <w:tblW w:w="7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825"/>
        <w:gridCol w:w="1520"/>
        <w:gridCol w:w="764"/>
        <w:gridCol w:w="3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tblHeader/>
          <w:jc w:val="center"/>
        </w:trPr>
        <w:tc>
          <w:tcPr>
            <w:tcW w:w="96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bookmarkStart w:id="0" w:name="OLE_LINK3"/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岗位类别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岗位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学科名称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招聘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计划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岗位学校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普高（职高）学科岗位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语文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苍南县职业中等专业学校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数学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苍南县金乡高级中学、苍南县第三职业中等专业学校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金乡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高级中学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</w:rPr>
              <w:t>物理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苍南县灵溪第二高级中学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</w:rPr>
              <w:t>历史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sz w:val="20"/>
                <w:szCs w:val="20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金乡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6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职高专业类学科岗位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计算机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color w:val="FF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苍南县职业中等专业学校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艺术设计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数控技术应用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color w:val="FF0000"/>
                <w:sz w:val="20"/>
                <w:szCs w:val="20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苍南县第三职业中等专业学校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6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初中岗位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语文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苍南县马站镇第一中学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302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数学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苍南县桥墩镇第一中学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303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苍南县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公立寄宿制初中、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金乡镇第二中学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304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社会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</w:pP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苍南县特殊教育学校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val="en-US" w:eastAsia="zh-CN"/>
              </w:rPr>
              <w:t>宜山实验中学、钱库镇第二中学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305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科学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  <w:t>南宋镇初级中学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306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体育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highlight w:val="yellow"/>
                <w:lang w:val="en-US" w:eastAsia="zh-CN" w:bidi="ar"/>
              </w:rPr>
            </w:pP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highlight w:val="none"/>
                <w:lang w:eastAsia="zh-CN" w:bidi="ar"/>
              </w:rPr>
              <w:t>苍南县特殊教育学校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highlight w:val="none"/>
                <w:lang w:eastAsia="zh-CN" w:bidi="ar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highlight w:val="none"/>
                <w:lang w:val="en-US" w:eastAsia="zh-CN" w:bidi="ar"/>
              </w:rPr>
              <w:t>金乡镇第三中学、矾山镇第一中学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307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美术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方正书宋简体" w:hAnsi="方正书宋简体" w:eastAsia="方正书宋简体" w:cs="方正书宋简体"/>
                <w:sz w:val="20"/>
                <w:szCs w:val="20"/>
                <w:lang w:eastAsia="zh-CN"/>
              </w:rPr>
              <w:t>苍南县特殊教育学校</w:t>
            </w:r>
            <w:r>
              <w:rPr>
                <w:rFonts w:hint="eastAsia" w:ascii="方正书宋简体" w:hAnsi="方正书宋简体" w:eastAsia="方正书宋简体" w:cs="方正书宋简体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  <w:t>矾山镇埔坪学校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308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音乐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color w:val="auto"/>
                <w:kern w:val="0"/>
                <w:sz w:val="20"/>
                <w:szCs w:val="20"/>
                <w:lang w:val="en-US" w:eastAsia="zh-CN" w:bidi="ar"/>
              </w:rPr>
              <w:t>苍南县特殊教育学校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小学岗位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401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小教语文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highlight w:val="yellow"/>
                <w:lang w:val="en-US"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highlight w:val="none"/>
                <w:lang w:val="en-US" w:eastAsia="zh-CN" w:bidi="ar"/>
              </w:rPr>
              <w:t>望里镇第一小学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402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小教数学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sz w:val="20"/>
                <w:szCs w:val="20"/>
                <w:highlight w:val="yellow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highlight w:val="none"/>
                <w:lang w:val="en-US" w:eastAsia="zh-CN" w:bidi="ar"/>
              </w:rPr>
              <w:t>望里镇第一小学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392"/>
              <w:jc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403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小学体育（定向）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  <w:t>苍南县特殊教育学校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幼儿园岗位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sz w:val="20"/>
                <w:szCs w:val="20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  <w:t>钱库镇第二幼儿园</w:t>
            </w: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  <w:t>、金乡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  <w:t>镇第二幼儿园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6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其他岗位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601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射击教练员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  <w:t>苍南县体育运动学校</w:t>
            </w: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  <w:t>教练员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602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特殊教育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</w:pPr>
            <w:r>
              <w:rPr>
                <w:rFonts w:ascii="方正书宋简体" w:hAnsi="方正书宋简体" w:eastAsia="方正书宋简体" w:cs="方正书宋简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9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方正书宋简体" w:hAnsi="方正书宋简体" w:eastAsia="方正书宋简体" w:cs="方正书宋简体"/>
                <w:kern w:val="0"/>
                <w:sz w:val="20"/>
                <w:szCs w:val="20"/>
                <w:lang w:eastAsia="zh-CN" w:bidi="ar"/>
              </w:rPr>
              <w:t>苍南县特殊教育学校3</w:t>
            </w:r>
            <w:r>
              <w:rPr>
                <w:rFonts w:hint="eastAsia" w:ascii="方正书宋简体" w:hAnsi="方正书宋简体" w:eastAsia="方正书宋简体" w:cs="方正书宋简体"/>
                <w:kern w:val="0"/>
                <w:sz w:val="20"/>
                <w:szCs w:val="20"/>
                <w:lang w:val="en-US" w:eastAsia="zh-CN" w:bidi="ar"/>
              </w:rPr>
              <w:t>名</w:t>
            </w:r>
          </w:p>
        </w:tc>
      </w:tr>
      <w:bookmarkEnd w:id="0"/>
    </w:tbl>
    <w:p>
      <w:pPr>
        <w:jc w:val="center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102B5F3A"/>
    <w:rsid w:val="72E3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paragraph" w:customStyle="1" w:styleId="5">
    <w:name w:val="表格文字"/>
    <w:basedOn w:val="1"/>
    <w:qFormat/>
    <w:uiPriority w:val="0"/>
    <w:pPr>
      <w:spacing w:line="300" w:lineRule="exact"/>
      <w:ind w:firstLine="0" w:firstLineChars="0"/>
    </w:pPr>
    <w:rPr>
      <w:rFonts w:ascii="方正书宋简体" w:eastAsia="方正书宋简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2021-05-08T07:28:00Z</dcterms:created>
  <dc:creator>User274</dc:creator>
  <cp:lastModifiedBy>林元袍</cp:lastModifiedBy>
  <dcterms:modified xsi:type="dcterms:W3CDTF">2025-08-06T11:33:26Z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B945A3EFA6454D31B1924307268FCC51</vt:lpwstr>
  </property>
</Properties>
</file>