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7FD6C">
      <w:pPr>
        <w:pStyle w:val="2"/>
        <w:widowControl/>
        <w:spacing w:line="500" w:lineRule="exact"/>
        <w:rPr>
          <w:rFonts w:hint="default" w:ascii="仿宋_GB2312" w:hAnsi="Times New Roman" w:eastAsia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hAnsi="Times New Roman" w:eastAsia="仿宋_GB2312" w:cs="仿宋_GB2312"/>
          <w:bCs/>
          <w:color w:val="000000"/>
          <w:kern w:val="0"/>
          <w:sz w:val="32"/>
          <w:szCs w:val="32"/>
        </w:rPr>
        <w:t>附件2：</w:t>
      </w:r>
    </w:p>
    <w:p w14:paraId="25815EDE">
      <w:pPr>
        <w:pStyle w:val="2"/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面试考生须知</w:t>
      </w:r>
    </w:p>
    <w:p w14:paraId="3BD5B3BB">
      <w:pPr>
        <w:spacing w:line="460" w:lineRule="exact"/>
        <w:rPr>
          <w:rFonts w:ascii="Verdana, Arial, 宋体" w:hAnsi="Verdana" w:eastAsia="Verdana, Arial, 宋体"/>
          <w:color w:val="000000"/>
          <w:sz w:val="28"/>
          <w:szCs w:val="28"/>
        </w:rPr>
      </w:pPr>
    </w:p>
    <w:p w14:paraId="55F1FB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考生须按照公布的面试时间与考场安排，在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面试当天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上午8：00前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凭本人身份证和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笔试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准考证到指定考场报到，参加面试抽签。所有考生进入候考室时只能携带黑色水笔，不得携带任何书籍、纸张、对讲机、手提电脑、手机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、智能手表（环）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等，如有携带一律交候考室工作人员保管，否则作违纪处理。</w:t>
      </w:r>
    </w:p>
    <w:p w14:paraId="724145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面试当天上午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8：00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没有进入物品存放室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的考生，按自动放弃面试资格处理；对证件携带不齐的，取消面试资格。</w:t>
      </w:r>
    </w:p>
    <w:p w14:paraId="3C34DF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三、考生不得穿制服或有明显文字或图案标识的服装参加面试。</w:t>
      </w:r>
    </w:p>
    <w:p w14:paraId="29F6A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考场安排有物品存放室、候考室、备考室、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室、考后休息室，实行封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闭式管理。考生要遵守考试纪律，自觉听从工作人员安排，不得擅自离开或互串试室。</w:t>
      </w:r>
    </w:p>
    <w:p w14:paraId="4EFFD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考生进入候考室后，进行面试抽签，抽签顺序一旦确定，不得以任何理由私自调换。抽签后，考生须将号码牌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佩戴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在左前胸，听从工作人员叫号依次参加面试。</w:t>
      </w:r>
    </w:p>
    <w:p w14:paraId="04B05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六、面试内容：</w:t>
      </w:r>
    </w:p>
    <w:p w14:paraId="34C1A3DE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应聘韶关市特殊教育学校教辅岗位：面试包括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试教（讲课）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、答辩、专业实操、才艺特长展示等内容。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（注：才艺特长是指除所学专业外的个人特长，包括演唱、舞蹈、美术、手工、特长运动、乐器演奏等，才艺展示需使用的道具，请考生自行准备。）</w:t>
      </w:r>
    </w:p>
    <w:p w14:paraId="194F1128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40" w:lineRule="exact"/>
        <w:ind w:firstLine="63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（二）应聘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其他教师岗位：面试以试教（讲课）和答辩为主，主要考核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报考人员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的基本素质。</w:t>
      </w:r>
    </w:p>
    <w:p w14:paraId="1748B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考生参加面试作答时不得有自我介绍等暴露身份的言行。</w:t>
      </w:r>
    </w:p>
    <w:p w14:paraId="02E1C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面试结束后，考生在考后休息室等候成绩，签收面试成绩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回执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迅速离开考场，不得与未面试的考生接触。否则，作违纪处理。</w:t>
      </w:r>
    </w:p>
    <w:p w14:paraId="08763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考生要遵守社会公德，不得在考场高声喧哗、吸烟、随地吐痰、乱丢垃圾。</w:t>
      </w:r>
    </w:p>
    <w:p w14:paraId="5B4D6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、考生应接受现场工作人员的管理，对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违反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面试规定的，将按照《事业单位公开招聘违纪违规行为处理规定》进行严肃处理。</w:t>
      </w:r>
    </w:p>
    <w:sectPr>
      <w:headerReference r:id="rId3" w:type="default"/>
      <w:pgSz w:w="11906" w:h="16838"/>
      <w:pgMar w:top="1247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A507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NWFhMmE1YThkODYyZjg1ZmQ1MzIxNDcxMDRlYTYifQ=="/>
  </w:docVars>
  <w:rsids>
    <w:rsidRoot w:val="0AA07703"/>
    <w:rsid w:val="000000E6"/>
    <w:rsid w:val="00043E47"/>
    <w:rsid w:val="000541BA"/>
    <w:rsid w:val="00067BC5"/>
    <w:rsid w:val="00115629"/>
    <w:rsid w:val="00142A65"/>
    <w:rsid w:val="0015188F"/>
    <w:rsid w:val="00186C15"/>
    <w:rsid w:val="001E6B04"/>
    <w:rsid w:val="00272F93"/>
    <w:rsid w:val="00273BED"/>
    <w:rsid w:val="002C7C2D"/>
    <w:rsid w:val="003A16FE"/>
    <w:rsid w:val="003C3F35"/>
    <w:rsid w:val="00553206"/>
    <w:rsid w:val="0061173B"/>
    <w:rsid w:val="00754933"/>
    <w:rsid w:val="0079255E"/>
    <w:rsid w:val="008A1862"/>
    <w:rsid w:val="008A78DD"/>
    <w:rsid w:val="008B09FD"/>
    <w:rsid w:val="00984F31"/>
    <w:rsid w:val="00AA346C"/>
    <w:rsid w:val="00B3195B"/>
    <w:rsid w:val="00BE3B28"/>
    <w:rsid w:val="00CF5E18"/>
    <w:rsid w:val="00D24514"/>
    <w:rsid w:val="00DF301B"/>
    <w:rsid w:val="00E11012"/>
    <w:rsid w:val="00F341B0"/>
    <w:rsid w:val="07B33A09"/>
    <w:rsid w:val="0AA07703"/>
    <w:rsid w:val="164649A0"/>
    <w:rsid w:val="1E1F7F96"/>
    <w:rsid w:val="23B477CC"/>
    <w:rsid w:val="23DC16E8"/>
    <w:rsid w:val="31C84EF2"/>
    <w:rsid w:val="322759B9"/>
    <w:rsid w:val="3DDD0EA7"/>
    <w:rsid w:val="3DE92990"/>
    <w:rsid w:val="476401DA"/>
    <w:rsid w:val="53F12A53"/>
    <w:rsid w:val="58860480"/>
    <w:rsid w:val="58FF139D"/>
    <w:rsid w:val="5A8338FB"/>
    <w:rsid w:val="5C0772D9"/>
    <w:rsid w:val="6A37160D"/>
    <w:rsid w:val="6DD599FA"/>
    <w:rsid w:val="75FF8176"/>
    <w:rsid w:val="7EF47D6C"/>
    <w:rsid w:val="7EFF5FB3"/>
    <w:rsid w:val="7FE933DD"/>
    <w:rsid w:val="DE71E4C5"/>
    <w:rsid w:val="EFDD8776"/>
    <w:rsid w:val="FF4F0F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eastAsia="宋体" w:cs="Times New Roman"/>
      <w:szCs w:val="2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脚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749</Words>
  <Characters>757</Characters>
  <Lines>5</Lines>
  <Paragraphs>1</Paragraphs>
  <TotalTime>1</TotalTime>
  <ScaleCrop>false</ScaleCrop>
  <LinksUpToDate>false</LinksUpToDate>
  <CharactersWithSpaces>757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2021-10-16T14:06:00Z</dcterms:created>
  <dc:creator>Administrator</dc:creator>
  <cp:lastModifiedBy>之吱</cp:lastModifiedBy>
  <cp:lastPrinted>2021-11-16T14:42:00Z</cp:lastPrinted>
  <dcterms:modified xsi:type="dcterms:W3CDTF">2025-07-30T08:03:49Z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9BE75DF89C5945B98F5739777F4679CD</vt:lpwstr>
  </property>
  <property fmtid="{D5CDD505-2E9C-101B-9397-08002B2CF9AE}" pid="4" name="ribbonExt">
    <vt:lpwstr>{"WPSExtOfficeTab":{"OnGetEnabled":false,"OnGetVisible":false}}</vt:lpwstr>
  </property>
  <property fmtid="{D5CDD505-2E9C-101B-9397-08002B2CF9AE}" pid="5" name="KSOTemplateDocerSaveRecord">
    <vt:lpwstr>eyJoZGlkIjoiMGVhNzhiZmZmZGM4MTdjOWUxMmQ1ZThiZjU5NDVjMmUiLCJ1c2VySWQiOiIzNDI1ODQwMzEifQ==</vt:lpwstr>
  </property>
</Properties>
</file>