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0D4AB9">
      <w:pPr>
        <w:spacing w:line="20" w:lineRule="exact"/>
        <w:jc w:val="left"/>
        <w:rPr>
          <w:rFonts w:ascii="仿宋_GB2312" w:hAnsi="仿宋_GB2312" w:eastAsia="仿宋_GB2312" w:cs="仿宋_GB2312"/>
          <w:bCs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 w14:paraId="45E6AB34">
      <w:pPr>
        <w:spacing w:line="560" w:lineRule="exact"/>
        <w:jc w:val="left"/>
        <w:rPr>
          <w:rFonts w:ascii="黑体" w:hAnsi="黑体" w:eastAsia="黑体" w:cs="黑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附件</w:t>
      </w:r>
      <w:r>
        <w:rPr>
          <w:rFonts w:ascii="Times New Roman" w:hAnsi="Times New Roman" w:eastAsia="黑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5</w:t>
      </w:r>
    </w:p>
    <w:p w14:paraId="6F55D5AE">
      <w:pPr>
        <w:spacing w:line="520" w:lineRule="exact"/>
        <w:jc w:val="center"/>
        <w:rPr>
          <w:rFonts w:ascii="方正小标宋简体" w:hAnsi="方正小标宋简体" w:eastAsia="方正小标宋简体" w:cs="方正小标宋简体"/>
          <w:bCs/>
          <w:color w:val="000000" w:themeColor="text1"/>
          <w:sz w:val="38"/>
          <w:szCs w:val="3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38"/>
          <w:szCs w:val="38"/>
          <w:highlight w:val="none"/>
          <w14:textFill>
            <w14:solidFill>
              <w14:schemeClr w14:val="tx1"/>
            </w14:solidFill>
          </w14:textFill>
        </w:rPr>
        <w:t>张家界市事业单位公开招聘人员名册</w:t>
      </w:r>
    </w:p>
    <w:p w14:paraId="5F7AD022">
      <w:pPr>
        <w:spacing w:line="140" w:lineRule="exact"/>
        <w:rPr>
          <w:rFonts w:eastAsia="仿宋_GB2312"/>
          <w:color w:val="000000" w:themeColor="text1"/>
          <w:sz w:val="18"/>
          <w:highlight w:val="none"/>
          <w14:textFill>
            <w14:solidFill>
              <w14:schemeClr w14:val="tx1"/>
            </w14:solidFill>
          </w14:textFill>
        </w:rPr>
      </w:pPr>
    </w:p>
    <w:p w14:paraId="4269C51F">
      <w:pPr>
        <w:rPr>
          <w:rFonts w:ascii="宋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招聘单位（盖章）：                        联系人：                   联系电话：                     年   月   日</w:t>
      </w:r>
    </w:p>
    <w:tbl>
      <w:tblPr>
        <w:tblStyle w:val="6"/>
        <w:tblW w:w="138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"/>
        <w:gridCol w:w="1124"/>
        <w:gridCol w:w="624"/>
        <w:gridCol w:w="1179"/>
        <w:gridCol w:w="865"/>
        <w:gridCol w:w="1027"/>
        <w:gridCol w:w="580"/>
        <w:gridCol w:w="448"/>
        <w:gridCol w:w="1740"/>
        <w:gridCol w:w="1676"/>
        <w:gridCol w:w="1855"/>
        <w:gridCol w:w="905"/>
        <w:gridCol w:w="926"/>
      </w:tblGrid>
      <w:tr w14:paraId="5293A4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862" w:type="dxa"/>
            <w:noWrap/>
            <w:vAlign w:val="center"/>
          </w:tcPr>
          <w:p w14:paraId="0DD8C060">
            <w:pPr>
              <w:spacing w:line="320" w:lineRule="exact"/>
              <w:jc w:val="center"/>
              <w:rPr>
                <w:rFonts w:ascii="黑体" w:eastAsia="黑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124" w:type="dxa"/>
            <w:noWrap/>
            <w:vAlign w:val="center"/>
          </w:tcPr>
          <w:p w14:paraId="796F563D">
            <w:pPr>
              <w:spacing w:line="320" w:lineRule="exact"/>
              <w:jc w:val="center"/>
              <w:rPr>
                <w:rFonts w:ascii="黑体" w:eastAsia="黑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624" w:type="dxa"/>
            <w:noWrap/>
            <w:vAlign w:val="center"/>
          </w:tcPr>
          <w:p w14:paraId="7B6BCA00">
            <w:pPr>
              <w:spacing w:line="320" w:lineRule="exact"/>
              <w:jc w:val="center"/>
              <w:rPr>
                <w:rFonts w:ascii="黑体" w:eastAsia="黑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179" w:type="dxa"/>
            <w:noWrap/>
            <w:vAlign w:val="center"/>
          </w:tcPr>
          <w:p w14:paraId="2DC07ECA">
            <w:pPr>
              <w:spacing w:line="320" w:lineRule="exact"/>
              <w:jc w:val="center"/>
              <w:rPr>
                <w:rFonts w:ascii="黑体" w:eastAsia="黑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出生</w:t>
            </w:r>
          </w:p>
          <w:p w14:paraId="7206395E">
            <w:pPr>
              <w:spacing w:line="320" w:lineRule="exact"/>
              <w:jc w:val="center"/>
              <w:rPr>
                <w:rFonts w:ascii="黑体" w:eastAsia="黑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年月</w:t>
            </w:r>
          </w:p>
        </w:tc>
        <w:tc>
          <w:tcPr>
            <w:tcW w:w="865" w:type="dxa"/>
            <w:noWrap/>
            <w:vAlign w:val="center"/>
          </w:tcPr>
          <w:p w14:paraId="2B590DBD">
            <w:pPr>
              <w:spacing w:line="320" w:lineRule="exact"/>
              <w:jc w:val="center"/>
              <w:rPr>
                <w:rFonts w:ascii="黑体" w:eastAsia="黑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027" w:type="dxa"/>
            <w:noWrap/>
            <w:vAlign w:val="center"/>
          </w:tcPr>
          <w:p w14:paraId="602C5D38">
            <w:pPr>
              <w:spacing w:line="320" w:lineRule="exact"/>
              <w:jc w:val="center"/>
              <w:rPr>
                <w:rFonts w:ascii="黑体" w:eastAsia="黑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1028" w:type="dxa"/>
            <w:gridSpan w:val="2"/>
            <w:noWrap/>
            <w:vAlign w:val="center"/>
          </w:tcPr>
          <w:p w14:paraId="05570CD3">
            <w:pPr>
              <w:spacing w:line="320" w:lineRule="exact"/>
              <w:jc w:val="center"/>
              <w:rPr>
                <w:rFonts w:ascii="黑体" w:eastAsia="黑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学位</w:t>
            </w:r>
          </w:p>
        </w:tc>
        <w:tc>
          <w:tcPr>
            <w:tcW w:w="1740" w:type="dxa"/>
            <w:noWrap/>
            <w:vAlign w:val="center"/>
          </w:tcPr>
          <w:p w14:paraId="331A2498">
            <w:pPr>
              <w:spacing w:line="320" w:lineRule="exact"/>
              <w:jc w:val="center"/>
              <w:rPr>
                <w:rFonts w:ascii="黑体" w:eastAsia="黑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毕业学校</w:t>
            </w:r>
          </w:p>
        </w:tc>
        <w:tc>
          <w:tcPr>
            <w:tcW w:w="1676" w:type="dxa"/>
            <w:noWrap/>
            <w:vAlign w:val="center"/>
          </w:tcPr>
          <w:p w14:paraId="72988949">
            <w:pPr>
              <w:spacing w:line="320" w:lineRule="exact"/>
              <w:jc w:val="center"/>
              <w:rPr>
                <w:rFonts w:ascii="黑体" w:eastAsia="黑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所学</w:t>
            </w:r>
          </w:p>
          <w:p w14:paraId="6F3A49F3">
            <w:pPr>
              <w:spacing w:line="320" w:lineRule="exact"/>
              <w:jc w:val="center"/>
              <w:rPr>
                <w:rFonts w:ascii="黑体" w:eastAsia="黑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1855" w:type="dxa"/>
            <w:noWrap/>
            <w:vAlign w:val="center"/>
          </w:tcPr>
          <w:p w14:paraId="21CAF58C">
            <w:pPr>
              <w:spacing w:line="320" w:lineRule="exact"/>
              <w:jc w:val="center"/>
              <w:rPr>
                <w:rFonts w:ascii="黑体" w:eastAsia="黑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职称、执</w:t>
            </w:r>
          </w:p>
          <w:p w14:paraId="047DAD10">
            <w:pPr>
              <w:spacing w:line="320" w:lineRule="exact"/>
              <w:jc w:val="center"/>
              <w:rPr>
                <w:rFonts w:ascii="黑体" w:eastAsia="黑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（职）业资格</w:t>
            </w:r>
          </w:p>
        </w:tc>
        <w:tc>
          <w:tcPr>
            <w:tcW w:w="905" w:type="dxa"/>
            <w:noWrap/>
            <w:vAlign w:val="center"/>
          </w:tcPr>
          <w:p w14:paraId="1A1F94F5">
            <w:pPr>
              <w:spacing w:line="320" w:lineRule="exact"/>
              <w:jc w:val="center"/>
              <w:rPr>
                <w:rFonts w:ascii="黑体" w:eastAsia="黑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聘用</w:t>
            </w:r>
          </w:p>
          <w:p w14:paraId="2E85A35D">
            <w:pPr>
              <w:spacing w:line="320" w:lineRule="exact"/>
              <w:jc w:val="center"/>
              <w:rPr>
                <w:rFonts w:ascii="黑体" w:eastAsia="黑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岗位</w:t>
            </w:r>
          </w:p>
        </w:tc>
        <w:tc>
          <w:tcPr>
            <w:tcW w:w="926" w:type="dxa"/>
            <w:noWrap/>
            <w:vAlign w:val="center"/>
          </w:tcPr>
          <w:p w14:paraId="13C4D488">
            <w:pPr>
              <w:spacing w:line="320" w:lineRule="exact"/>
              <w:jc w:val="center"/>
              <w:rPr>
                <w:rFonts w:ascii="黑体" w:eastAsia="黑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 w14:paraId="4AAC06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862" w:type="dxa"/>
            <w:noWrap/>
            <w:vAlign w:val="center"/>
          </w:tcPr>
          <w:p w14:paraId="797087A5">
            <w:pPr>
              <w:spacing w:line="320" w:lineRule="exact"/>
              <w:jc w:val="center"/>
              <w:rPr>
                <w:rFonts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4" w:type="dxa"/>
            <w:noWrap/>
            <w:vAlign w:val="center"/>
          </w:tcPr>
          <w:p w14:paraId="7A067BF1">
            <w:pPr>
              <w:spacing w:line="320" w:lineRule="exact"/>
              <w:jc w:val="center"/>
              <w:rPr>
                <w:rFonts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4" w:type="dxa"/>
            <w:noWrap/>
            <w:vAlign w:val="center"/>
          </w:tcPr>
          <w:p w14:paraId="11CA2674">
            <w:pPr>
              <w:spacing w:line="320" w:lineRule="exact"/>
              <w:jc w:val="center"/>
              <w:rPr>
                <w:rFonts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9" w:type="dxa"/>
            <w:noWrap/>
            <w:vAlign w:val="center"/>
          </w:tcPr>
          <w:p w14:paraId="559CB55D">
            <w:pPr>
              <w:spacing w:line="320" w:lineRule="exact"/>
              <w:jc w:val="center"/>
              <w:rPr>
                <w:rFonts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5" w:type="dxa"/>
            <w:noWrap/>
            <w:vAlign w:val="center"/>
          </w:tcPr>
          <w:p w14:paraId="220C6841">
            <w:pPr>
              <w:spacing w:line="320" w:lineRule="exact"/>
              <w:jc w:val="center"/>
              <w:rPr>
                <w:rFonts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7" w:type="dxa"/>
            <w:noWrap/>
            <w:vAlign w:val="center"/>
          </w:tcPr>
          <w:p w14:paraId="70C735CA">
            <w:pPr>
              <w:spacing w:line="320" w:lineRule="exact"/>
              <w:jc w:val="center"/>
              <w:rPr>
                <w:rFonts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8" w:type="dxa"/>
            <w:gridSpan w:val="2"/>
            <w:noWrap/>
            <w:vAlign w:val="center"/>
          </w:tcPr>
          <w:p w14:paraId="3F1056CD">
            <w:pPr>
              <w:spacing w:line="320" w:lineRule="exact"/>
              <w:jc w:val="center"/>
              <w:rPr>
                <w:rFonts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0" w:type="dxa"/>
            <w:noWrap/>
            <w:vAlign w:val="center"/>
          </w:tcPr>
          <w:p w14:paraId="5824F25C">
            <w:pPr>
              <w:spacing w:line="320" w:lineRule="exact"/>
              <w:jc w:val="center"/>
              <w:rPr>
                <w:rFonts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6" w:type="dxa"/>
            <w:noWrap/>
            <w:vAlign w:val="center"/>
          </w:tcPr>
          <w:p w14:paraId="0B0DFEE1">
            <w:pPr>
              <w:spacing w:line="320" w:lineRule="exact"/>
              <w:jc w:val="center"/>
              <w:rPr>
                <w:rFonts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5" w:type="dxa"/>
            <w:noWrap/>
            <w:vAlign w:val="center"/>
          </w:tcPr>
          <w:p w14:paraId="4CBBEDC0">
            <w:pPr>
              <w:spacing w:line="320" w:lineRule="exact"/>
              <w:jc w:val="center"/>
              <w:rPr>
                <w:rFonts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5" w:type="dxa"/>
            <w:noWrap/>
            <w:vAlign w:val="center"/>
          </w:tcPr>
          <w:p w14:paraId="5061DF78">
            <w:pPr>
              <w:spacing w:line="320" w:lineRule="exact"/>
              <w:jc w:val="center"/>
              <w:rPr>
                <w:rFonts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6" w:type="dxa"/>
            <w:noWrap/>
            <w:vAlign w:val="center"/>
          </w:tcPr>
          <w:p w14:paraId="6BF6CD2D">
            <w:pPr>
              <w:spacing w:line="320" w:lineRule="exact"/>
              <w:jc w:val="center"/>
              <w:rPr>
                <w:rFonts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95A88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62" w:type="dxa"/>
            <w:noWrap/>
            <w:vAlign w:val="center"/>
          </w:tcPr>
          <w:p w14:paraId="72636404">
            <w:pPr>
              <w:spacing w:line="320" w:lineRule="exact"/>
              <w:jc w:val="center"/>
              <w:rPr>
                <w:rFonts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4" w:type="dxa"/>
            <w:noWrap/>
            <w:vAlign w:val="center"/>
          </w:tcPr>
          <w:p w14:paraId="507A0678">
            <w:pPr>
              <w:spacing w:line="320" w:lineRule="exact"/>
              <w:jc w:val="center"/>
              <w:rPr>
                <w:rFonts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4" w:type="dxa"/>
            <w:noWrap/>
            <w:vAlign w:val="center"/>
          </w:tcPr>
          <w:p w14:paraId="0790B000">
            <w:pPr>
              <w:spacing w:line="320" w:lineRule="exact"/>
              <w:jc w:val="center"/>
              <w:rPr>
                <w:rFonts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9" w:type="dxa"/>
            <w:noWrap/>
            <w:vAlign w:val="center"/>
          </w:tcPr>
          <w:p w14:paraId="22EF2FEF">
            <w:pPr>
              <w:spacing w:line="320" w:lineRule="exact"/>
              <w:jc w:val="center"/>
              <w:rPr>
                <w:rFonts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5" w:type="dxa"/>
            <w:noWrap/>
            <w:vAlign w:val="center"/>
          </w:tcPr>
          <w:p w14:paraId="260A9CC2">
            <w:pPr>
              <w:spacing w:line="320" w:lineRule="exact"/>
              <w:jc w:val="center"/>
              <w:rPr>
                <w:rFonts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7" w:type="dxa"/>
            <w:noWrap/>
            <w:vAlign w:val="center"/>
          </w:tcPr>
          <w:p w14:paraId="6C360E3D">
            <w:pPr>
              <w:spacing w:line="320" w:lineRule="exact"/>
              <w:jc w:val="center"/>
              <w:rPr>
                <w:rFonts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8" w:type="dxa"/>
            <w:gridSpan w:val="2"/>
            <w:noWrap/>
            <w:vAlign w:val="center"/>
          </w:tcPr>
          <w:p w14:paraId="7EE5B802">
            <w:pPr>
              <w:spacing w:line="320" w:lineRule="exact"/>
              <w:jc w:val="center"/>
              <w:rPr>
                <w:rFonts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0" w:type="dxa"/>
            <w:noWrap/>
            <w:vAlign w:val="center"/>
          </w:tcPr>
          <w:p w14:paraId="0D2FEA03">
            <w:pPr>
              <w:spacing w:line="320" w:lineRule="exact"/>
              <w:jc w:val="center"/>
              <w:rPr>
                <w:rFonts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6" w:type="dxa"/>
            <w:noWrap/>
            <w:vAlign w:val="center"/>
          </w:tcPr>
          <w:p w14:paraId="2740F110">
            <w:pPr>
              <w:spacing w:line="320" w:lineRule="exact"/>
              <w:jc w:val="center"/>
              <w:rPr>
                <w:rFonts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5" w:type="dxa"/>
            <w:noWrap/>
            <w:vAlign w:val="center"/>
          </w:tcPr>
          <w:p w14:paraId="768033A4">
            <w:pPr>
              <w:spacing w:line="320" w:lineRule="exact"/>
              <w:jc w:val="center"/>
              <w:rPr>
                <w:rFonts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5" w:type="dxa"/>
            <w:noWrap/>
            <w:vAlign w:val="center"/>
          </w:tcPr>
          <w:p w14:paraId="7746A16E">
            <w:pPr>
              <w:spacing w:line="320" w:lineRule="exact"/>
              <w:jc w:val="center"/>
              <w:rPr>
                <w:rFonts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6" w:type="dxa"/>
            <w:noWrap/>
            <w:vAlign w:val="center"/>
          </w:tcPr>
          <w:p w14:paraId="7F792BD7">
            <w:pPr>
              <w:spacing w:line="320" w:lineRule="exact"/>
              <w:jc w:val="center"/>
              <w:rPr>
                <w:rFonts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6F4C7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62" w:type="dxa"/>
            <w:noWrap/>
            <w:vAlign w:val="center"/>
          </w:tcPr>
          <w:p w14:paraId="7ECB2AD7">
            <w:pPr>
              <w:spacing w:line="320" w:lineRule="exact"/>
              <w:jc w:val="center"/>
              <w:rPr>
                <w:rFonts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4" w:type="dxa"/>
            <w:noWrap/>
            <w:vAlign w:val="center"/>
          </w:tcPr>
          <w:p w14:paraId="195A5C49">
            <w:pPr>
              <w:spacing w:line="320" w:lineRule="exact"/>
              <w:jc w:val="center"/>
              <w:rPr>
                <w:rFonts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4" w:type="dxa"/>
            <w:noWrap/>
            <w:vAlign w:val="center"/>
          </w:tcPr>
          <w:p w14:paraId="2469016E">
            <w:pPr>
              <w:spacing w:line="320" w:lineRule="exact"/>
              <w:jc w:val="center"/>
              <w:rPr>
                <w:rFonts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9" w:type="dxa"/>
            <w:noWrap/>
            <w:vAlign w:val="center"/>
          </w:tcPr>
          <w:p w14:paraId="0F128D38">
            <w:pPr>
              <w:spacing w:line="320" w:lineRule="exact"/>
              <w:jc w:val="center"/>
              <w:rPr>
                <w:rFonts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5" w:type="dxa"/>
            <w:noWrap/>
            <w:vAlign w:val="center"/>
          </w:tcPr>
          <w:p w14:paraId="1962C188">
            <w:pPr>
              <w:spacing w:line="320" w:lineRule="exact"/>
              <w:jc w:val="center"/>
              <w:rPr>
                <w:rFonts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7" w:type="dxa"/>
            <w:noWrap/>
            <w:vAlign w:val="center"/>
          </w:tcPr>
          <w:p w14:paraId="20AE730E">
            <w:pPr>
              <w:spacing w:line="320" w:lineRule="exact"/>
              <w:jc w:val="center"/>
              <w:rPr>
                <w:rFonts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8" w:type="dxa"/>
            <w:gridSpan w:val="2"/>
            <w:noWrap/>
            <w:vAlign w:val="center"/>
          </w:tcPr>
          <w:p w14:paraId="41B30AA3">
            <w:pPr>
              <w:spacing w:line="320" w:lineRule="exact"/>
              <w:jc w:val="center"/>
              <w:rPr>
                <w:rFonts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0" w:type="dxa"/>
            <w:noWrap/>
            <w:vAlign w:val="center"/>
          </w:tcPr>
          <w:p w14:paraId="4F61FD3A">
            <w:pPr>
              <w:spacing w:line="320" w:lineRule="exact"/>
              <w:jc w:val="center"/>
              <w:rPr>
                <w:rFonts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6" w:type="dxa"/>
            <w:noWrap/>
            <w:vAlign w:val="center"/>
          </w:tcPr>
          <w:p w14:paraId="500796D6">
            <w:pPr>
              <w:spacing w:line="320" w:lineRule="exact"/>
              <w:jc w:val="center"/>
              <w:rPr>
                <w:rFonts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5" w:type="dxa"/>
            <w:noWrap/>
            <w:vAlign w:val="center"/>
          </w:tcPr>
          <w:p w14:paraId="337B74E0">
            <w:pPr>
              <w:spacing w:line="320" w:lineRule="exact"/>
              <w:jc w:val="center"/>
              <w:rPr>
                <w:rFonts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5" w:type="dxa"/>
            <w:noWrap/>
            <w:vAlign w:val="center"/>
          </w:tcPr>
          <w:p w14:paraId="2FE48B81">
            <w:pPr>
              <w:spacing w:line="320" w:lineRule="exact"/>
              <w:jc w:val="center"/>
              <w:rPr>
                <w:rFonts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6" w:type="dxa"/>
            <w:noWrap/>
            <w:vAlign w:val="center"/>
          </w:tcPr>
          <w:p w14:paraId="6B4806D5">
            <w:pPr>
              <w:spacing w:line="320" w:lineRule="exact"/>
              <w:jc w:val="center"/>
              <w:rPr>
                <w:rFonts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DDABD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62" w:type="dxa"/>
            <w:noWrap/>
            <w:vAlign w:val="center"/>
          </w:tcPr>
          <w:p w14:paraId="7D594E73">
            <w:pPr>
              <w:spacing w:line="320" w:lineRule="exact"/>
              <w:jc w:val="center"/>
              <w:rPr>
                <w:rFonts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4" w:type="dxa"/>
            <w:noWrap/>
            <w:vAlign w:val="center"/>
          </w:tcPr>
          <w:p w14:paraId="528C35D3">
            <w:pPr>
              <w:spacing w:line="320" w:lineRule="exact"/>
              <w:jc w:val="center"/>
              <w:rPr>
                <w:rFonts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4" w:type="dxa"/>
            <w:noWrap/>
            <w:vAlign w:val="center"/>
          </w:tcPr>
          <w:p w14:paraId="2E9FA466">
            <w:pPr>
              <w:spacing w:line="320" w:lineRule="exact"/>
              <w:jc w:val="center"/>
              <w:rPr>
                <w:rFonts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9" w:type="dxa"/>
            <w:noWrap/>
            <w:vAlign w:val="center"/>
          </w:tcPr>
          <w:p w14:paraId="1176F757">
            <w:pPr>
              <w:spacing w:line="320" w:lineRule="exact"/>
              <w:jc w:val="center"/>
              <w:rPr>
                <w:rFonts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5" w:type="dxa"/>
            <w:noWrap/>
            <w:vAlign w:val="center"/>
          </w:tcPr>
          <w:p w14:paraId="2BDDE90A">
            <w:pPr>
              <w:spacing w:line="320" w:lineRule="exact"/>
              <w:jc w:val="center"/>
              <w:rPr>
                <w:rFonts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7" w:type="dxa"/>
            <w:noWrap/>
            <w:vAlign w:val="center"/>
          </w:tcPr>
          <w:p w14:paraId="7AAA5D19">
            <w:pPr>
              <w:spacing w:line="320" w:lineRule="exact"/>
              <w:jc w:val="center"/>
              <w:rPr>
                <w:rFonts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8" w:type="dxa"/>
            <w:gridSpan w:val="2"/>
            <w:noWrap/>
            <w:vAlign w:val="center"/>
          </w:tcPr>
          <w:p w14:paraId="07724CA1">
            <w:pPr>
              <w:spacing w:line="320" w:lineRule="exact"/>
              <w:jc w:val="center"/>
              <w:rPr>
                <w:rFonts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0" w:type="dxa"/>
            <w:noWrap/>
            <w:vAlign w:val="center"/>
          </w:tcPr>
          <w:p w14:paraId="2B10522C">
            <w:pPr>
              <w:spacing w:line="320" w:lineRule="exact"/>
              <w:jc w:val="center"/>
              <w:rPr>
                <w:rFonts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6" w:type="dxa"/>
            <w:noWrap/>
            <w:vAlign w:val="center"/>
          </w:tcPr>
          <w:p w14:paraId="638D9B74">
            <w:pPr>
              <w:spacing w:line="320" w:lineRule="exact"/>
              <w:jc w:val="center"/>
              <w:rPr>
                <w:rFonts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5" w:type="dxa"/>
            <w:noWrap/>
            <w:vAlign w:val="center"/>
          </w:tcPr>
          <w:p w14:paraId="2C524F6F">
            <w:pPr>
              <w:spacing w:line="320" w:lineRule="exact"/>
              <w:jc w:val="center"/>
              <w:rPr>
                <w:rFonts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5" w:type="dxa"/>
            <w:noWrap/>
            <w:vAlign w:val="center"/>
          </w:tcPr>
          <w:p w14:paraId="48BC1058">
            <w:pPr>
              <w:spacing w:line="320" w:lineRule="exact"/>
              <w:jc w:val="center"/>
              <w:rPr>
                <w:rFonts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6" w:type="dxa"/>
            <w:noWrap/>
            <w:vAlign w:val="center"/>
          </w:tcPr>
          <w:p w14:paraId="4882A2EF">
            <w:pPr>
              <w:spacing w:line="320" w:lineRule="exact"/>
              <w:jc w:val="center"/>
              <w:rPr>
                <w:rFonts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F4BEC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62" w:type="dxa"/>
            <w:noWrap/>
            <w:vAlign w:val="center"/>
          </w:tcPr>
          <w:p w14:paraId="3B4A32B8">
            <w:pPr>
              <w:spacing w:line="320" w:lineRule="exact"/>
              <w:jc w:val="center"/>
              <w:rPr>
                <w:rFonts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4" w:type="dxa"/>
            <w:noWrap/>
            <w:vAlign w:val="center"/>
          </w:tcPr>
          <w:p w14:paraId="1261D347">
            <w:pPr>
              <w:spacing w:line="320" w:lineRule="exact"/>
              <w:jc w:val="center"/>
              <w:rPr>
                <w:rFonts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4" w:type="dxa"/>
            <w:noWrap/>
            <w:vAlign w:val="center"/>
          </w:tcPr>
          <w:p w14:paraId="52C11382">
            <w:pPr>
              <w:spacing w:line="320" w:lineRule="exact"/>
              <w:jc w:val="center"/>
              <w:rPr>
                <w:rFonts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9" w:type="dxa"/>
            <w:noWrap/>
            <w:vAlign w:val="center"/>
          </w:tcPr>
          <w:p w14:paraId="5D509636">
            <w:pPr>
              <w:spacing w:line="320" w:lineRule="exact"/>
              <w:jc w:val="center"/>
              <w:rPr>
                <w:rFonts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5" w:type="dxa"/>
            <w:noWrap/>
            <w:vAlign w:val="center"/>
          </w:tcPr>
          <w:p w14:paraId="642CB70B">
            <w:pPr>
              <w:spacing w:line="320" w:lineRule="exact"/>
              <w:jc w:val="center"/>
              <w:rPr>
                <w:rFonts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7" w:type="dxa"/>
            <w:noWrap/>
            <w:vAlign w:val="center"/>
          </w:tcPr>
          <w:p w14:paraId="57EF2F95">
            <w:pPr>
              <w:spacing w:line="320" w:lineRule="exact"/>
              <w:jc w:val="center"/>
              <w:rPr>
                <w:rFonts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8" w:type="dxa"/>
            <w:gridSpan w:val="2"/>
            <w:noWrap/>
            <w:vAlign w:val="center"/>
          </w:tcPr>
          <w:p w14:paraId="6F2858F2">
            <w:pPr>
              <w:spacing w:line="320" w:lineRule="exact"/>
              <w:jc w:val="center"/>
              <w:rPr>
                <w:rFonts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0" w:type="dxa"/>
            <w:noWrap/>
            <w:vAlign w:val="center"/>
          </w:tcPr>
          <w:p w14:paraId="1C62DA5D">
            <w:pPr>
              <w:spacing w:line="320" w:lineRule="exact"/>
              <w:jc w:val="center"/>
              <w:rPr>
                <w:rFonts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6" w:type="dxa"/>
            <w:noWrap/>
            <w:vAlign w:val="center"/>
          </w:tcPr>
          <w:p w14:paraId="205EAE81">
            <w:pPr>
              <w:spacing w:line="320" w:lineRule="exact"/>
              <w:jc w:val="center"/>
              <w:rPr>
                <w:rFonts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5" w:type="dxa"/>
            <w:noWrap/>
            <w:vAlign w:val="center"/>
          </w:tcPr>
          <w:p w14:paraId="3A244194">
            <w:pPr>
              <w:spacing w:line="320" w:lineRule="exact"/>
              <w:jc w:val="center"/>
              <w:rPr>
                <w:rFonts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5" w:type="dxa"/>
            <w:noWrap/>
            <w:vAlign w:val="center"/>
          </w:tcPr>
          <w:p w14:paraId="4BEF07E9">
            <w:pPr>
              <w:spacing w:line="320" w:lineRule="exact"/>
              <w:jc w:val="center"/>
              <w:rPr>
                <w:rFonts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6" w:type="dxa"/>
            <w:noWrap/>
            <w:vAlign w:val="center"/>
          </w:tcPr>
          <w:p w14:paraId="65106EF3">
            <w:pPr>
              <w:spacing w:line="320" w:lineRule="exact"/>
              <w:jc w:val="center"/>
              <w:rPr>
                <w:rFonts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D850E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62" w:type="dxa"/>
            <w:noWrap/>
            <w:vAlign w:val="center"/>
          </w:tcPr>
          <w:p w14:paraId="569F7E8F">
            <w:pPr>
              <w:spacing w:line="320" w:lineRule="exact"/>
              <w:jc w:val="center"/>
              <w:rPr>
                <w:rFonts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4" w:type="dxa"/>
            <w:noWrap/>
            <w:vAlign w:val="center"/>
          </w:tcPr>
          <w:p w14:paraId="2244D851">
            <w:pPr>
              <w:spacing w:line="320" w:lineRule="exact"/>
              <w:jc w:val="center"/>
              <w:rPr>
                <w:rFonts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4" w:type="dxa"/>
            <w:noWrap/>
            <w:vAlign w:val="center"/>
          </w:tcPr>
          <w:p w14:paraId="40FED5F1">
            <w:pPr>
              <w:spacing w:line="320" w:lineRule="exact"/>
              <w:jc w:val="center"/>
              <w:rPr>
                <w:rFonts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9" w:type="dxa"/>
            <w:noWrap/>
            <w:vAlign w:val="center"/>
          </w:tcPr>
          <w:p w14:paraId="17E186C8">
            <w:pPr>
              <w:spacing w:line="320" w:lineRule="exact"/>
              <w:jc w:val="center"/>
              <w:rPr>
                <w:rFonts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5" w:type="dxa"/>
            <w:noWrap/>
            <w:vAlign w:val="center"/>
          </w:tcPr>
          <w:p w14:paraId="378C97A5">
            <w:pPr>
              <w:spacing w:line="320" w:lineRule="exact"/>
              <w:jc w:val="center"/>
              <w:rPr>
                <w:rFonts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7" w:type="dxa"/>
            <w:noWrap/>
            <w:vAlign w:val="center"/>
          </w:tcPr>
          <w:p w14:paraId="67D8A0CB">
            <w:pPr>
              <w:spacing w:line="320" w:lineRule="exact"/>
              <w:jc w:val="center"/>
              <w:rPr>
                <w:rFonts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8" w:type="dxa"/>
            <w:gridSpan w:val="2"/>
            <w:noWrap/>
            <w:vAlign w:val="center"/>
          </w:tcPr>
          <w:p w14:paraId="46052614">
            <w:pPr>
              <w:spacing w:line="320" w:lineRule="exact"/>
              <w:jc w:val="center"/>
              <w:rPr>
                <w:rFonts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0" w:type="dxa"/>
            <w:noWrap/>
            <w:vAlign w:val="center"/>
          </w:tcPr>
          <w:p w14:paraId="7D73ED3F">
            <w:pPr>
              <w:spacing w:line="320" w:lineRule="exact"/>
              <w:jc w:val="center"/>
              <w:rPr>
                <w:rFonts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6" w:type="dxa"/>
            <w:noWrap/>
            <w:vAlign w:val="center"/>
          </w:tcPr>
          <w:p w14:paraId="578B0AE4">
            <w:pPr>
              <w:spacing w:line="320" w:lineRule="exact"/>
              <w:jc w:val="center"/>
              <w:rPr>
                <w:rFonts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5" w:type="dxa"/>
            <w:noWrap/>
            <w:vAlign w:val="center"/>
          </w:tcPr>
          <w:p w14:paraId="289D692C">
            <w:pPr>
              <w:spacing w:line="320" w:lineRule="exact"/>
              <w:jc w:val="center"/>
              <w:rPr>
                <w:rFonts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5" w:type="dxa"/>
            <w:noWrap/>
            <w:vAlign w:val="center"/>
          </w:tcPr>
          <w:p w14:paraId="110E9510">
            <w:pPr>
              <w:spacing w:line="320" w:lineRule="exact"/>
              <w:jc w:val="center"/>
              <w:rPr>
                <w:rFonts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6" w:type="dxa"/>
            <w:noWrap/>
            <w:vAlign w:val="center"/>
          </w:tcPr>
          <w:p w14:paraId="1568BEEE">
            <w:pPr>
              <w:spacing w:line="320" w:lineRule="exact"/>
              <w:jc w:val="center"/>
              <w:rPr>
                <w:rFonts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90FC4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  <w:jc w:val="center"/>
        </w:trPr>
        <w:tc>
          <w:tcPr>
            <w:tcW w:w="862" w:type="dxa"/>
            <w:noWrap/>
            <w:vAlign w:val="center"/>
          </w:tcPr>
          <w:p w14:paraId="20E82D47">
            <w:pPr>
              <w:spacing w:line="320" w:lineRule="exact"/>
              <w:jc w:val="center"/>
              <w:rPr>
                <w:rFonts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4" w:type="dxa"/>
            <w:noWrap/>
            <w:vAlign w:val="center"/>
          </w:tcPr>
          <w:p w14:paraId="6E87F180">
            <w:pPr>
              <w:spacing w:line="320" w:lineRule="exact"/>
              <w:jc w:val="center"/>
              <w:rPr>
                <w:rFonts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4" w:type="dxa"/>
            <w:noWrap/>
            <w:vAlign w:val="center"/>
          </w:tcPr>
          <w:p w14:paraId="67FDC4EA">
            <w:pPr>
              <w:spacing w:line="320" w:lineRule="exact"/>
              <w:jc w:val="center"/>
              <w:rPr>
                <w:rFonts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9" w:type="dxa"/>
            <w:noWrap/>
            <w:vAlign w:val="center"/>
          </w:tcPr>
          <w:p w14:paraId="44D9862C">
            <w:pPr>
              <w:spacing w:line="320" w:lineRule="exact"/>
              <w:jc w:val="center"/>
              <w:rPr>
                <w:rFonts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5" w:type="dxa"/>
            <w:noWrap/>
            <w:vAlign w:val="center"/>
          </w:tcPr>
          <w:p w14:paraId="6BB6F8E3">
            <w:pPr>
              <w:spacing w:line="320" w:lineRule="exact"/>
              <w:jc w:val="center"/>
              <w:rPr>
                <w:rFonts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7" w:type="dxa"/>
            <w:noWrap/>
            <w:vAlign w:val="center"/>
          </w:tcPr>
          <w:p w14:paraId="3E188060">
            <w:pPr>
              <w:spacing w:line="320" w:lineRule="exact"/>
              <w:jc w:val="center"/>
              <w:rPr>
                <w:rFonts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8" w:type="dxa"/>
            <w:gridSpan w:val="2"/>
            <w:noWrap/>
            <w:vAlign w:val="center"/>
          </w:tcPr>
          <w:p w14:paraId="5C89547B">
            <w:pPr>
              <w:spacing w:line="320" w:lineRule="exact"/>
              <w:jc w:val="center"/>
              <w:rPr>
                <w:rFonts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0" w:type="dxa"/>
            <w:noWrap/>
            <w:vAlign w:val="center"/>
          </w:tcPr>
          <w:p w14:paraId="4C0FF8B1">
            <w:pPr>
              <w:spacing w:line="320" w:lineRule="exact"/>
              <w:jc w:val="center"/>
              <w:rPr>
                <w:rFonts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6" w:type="dxa"/>
            <w:noWrap/>
            <w:vAlign w:val="center"/>
          </w:tcPr>
          <w:p w14:paraId="1ED5C6D3">
            <w:pPr>
              <w:spacing w:line="320" w:lineRule="exact"/>
              <w:jc w:val="center"/>
              <w:rPr>
                <w:rFonts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5" w:type="dxa"/>
            <w:noWrap/>
            <w:vAlign w:val="center"/>
          </w:tcPr>
          <w:p w14:paraId="51A0B96C">
            <w:pPr>
              <w:spacing w:line="320" w:lineRule="exact"/>
              <w:jc w:val="center"/>
              <w:rPr>
                <w:rFonts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5" w:type="dxa"/>
            <w:noWrap/>
            <w:vAlign w:val="center"/>
          </w:tcPr>
          <w:p w14:paraId="650FCA48">
            <w:pPr>
              <w:spacing w:line="320" w:lineRule="exact"/>
              <w:jc w:val="center"/>
              <w:rPr>
                <w:rFonts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6" w:type="dxa"/>
            <w:noWrap/>
            <w:vAlign w:val="center"/>
          </w:tcPr>
          <w:p w14:paraId="7A3D73FD">
            <w:pPr>
              <w:spacing w:line="320" w:lineRule="exact"/>
              <w:jc w:val="center"/>
              <w:rPr>
                <w:rFonts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E9C79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8" w:hRule="atLeast"/>
          <w:jc w:val="center"/>
        </w:trPr>
        <w:tc>
          <w:tcPr>
            <w:tcW w:w="1986" w:type="dxa"/>
            <w:gridSpan w:val="2"/>
            <w:noWrap/>
            <w:vAlign w:val="center"/>
          </w:tcPr>
          <w:p w14:paraId="46D6C77A">
            <w:pPr>
              <w:spacing w:line="320" w:lineRule="exact"/>
              <w:jc w:val="center"/>
              <w:rPr>
                <w:rFonts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主管部门</w:t>
            </w:r>
          </w:p>
          <w:p w14:paraId="079A9966">
            <w:pPr>
              <w:spacing w:line="320" w:lineRule="exact"/>
              <w:jc w:val="center"/>
              <w:rPr>
                <w:rFonts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4275" w:type="dxa"/>
            <w:gridSpan w:val="5"/>
            <w:noWrap/>
            <w:vAlign w:val="center"/>
          </w:tcPr>
          <w:p w14:paraId="05EB0E92">
            <w:pPr>
              <w:spacing w:line="320" w:lineRule="exact"/>
              <w:rPr>
                <w:rFonts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8" w:type="dxa"/>
            <w:gridSpan w:val="2"/>
            <w:noWrap/>
            <w:vAlign w:val="center"/>
          </w:tcPr>
          <w:p w14:paraId="2874B2DF">
            <w:pPr>
              <w:spacing w:line="320" w:lineRule="exact"/>
              <w:jc w:val="center"/>
              <w:rPr>
                <w:rFonts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事业单位</w:t>
            </w:r>
          </w:p>
          <w:p w14:paraId="37944620">
            <w:pPr>
              <w:spacing w:line="320" w:lineRule="exact"/>
              <w:jc w:val="center"/>
              <w:rPr>
                <w:rFonts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人事综合管理</w:t>
            </w:r>
          </w:p>
          <w:p w14:paraId="2419F411">
            <w:pPr>
              <w:spacing w:line="320" w:lineRule="exact"/>
              <w:jc w:val="center"/>
              <w:rPr>
                <w:rFonts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部门意见</w:t>
            </w:r>
          </w:p>
        </w:tc>
        <w:tc>
          <w:tcPr>
            <w:tcW w:w="5362" w:type="dxa"/>
            <w:gridSpan w:val="4"/>
            <w:noWrap/>
            <w:vAlign w:val="center"/>
          </w:tcPr>
          <w:p w14:paraId="063529E7">
            <w:pPr>
              <w:spacing w:line="320" w:lineRule="exact"/>
              <w:rPr>
                <w:rFonts w:asci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</w:p>
        </w:tc>
      </w:tr>
    </w:tbl>
    <w:p w14:paraId="54512A2B">
      <w:pPr>
        <w:spacing w:line="360" w:lineRule="exact"/>
        <w:ind w:left="22" w:firstLine="120" w:firstLineChars="50"/>
        <w:rPr>
          <w:rFonts w:ascii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注：</w:t>
      </w:r>
      <w:r>
        <w:rPr>
          <w:rFonts w:ascii="宋体" w:hAnsi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拟聘用人员确定后填写此表，作为办理聘用手续及兑现工资待遇的依据。</w:t>
      </w:r>
    </w:p>
    <w:p w14:paraId="252B54A8">
      <w:pPr>
        <w:spacing w:line="360" w:lineRule="exact"/>
        <w:ind w:left="22" w:firstLine="600" w:firstLineChars="250"/>
        <w:rPr>
          <w:rFonts w:ascii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宋体" w:hAnsi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本表须填报一式四份，招聘单位、主管部门、编制部门、事业单位人事综合管理部门各留存一份。</w:t>
      </w:r>
    </w:p>
    <w:p w14:paraId="7D466E0D">
      <w:pPr>
        <w:spacing w:line="20" w:lineRule="exact"/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6838" w:h="11906" w:orient="landscape"/>
      <w:pgMar w:top="1701" w:right="1440" w:bottom="141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D3CB91">
    <w:pPr>
      <w:pStyle w:val="3"/>
      <w:jc w:val="right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5MmFjOTZjOTgzOGEyZDJhMjE3MzA5Nzg4NTM2ZDMifQ=="/>
  </w:docVars>
  <w:rsids>
    <w:rsidRoot w:val="006E2ABB"/>
    <w:rsid w:val="00001598"/>
    <w:rsid w:val="0004308D"/>
    <w:rsid w:val="00083C15"/>
    <w:rsid w:val="000845AB"/>
    <w:rsid w:val="000B3925"/>
    <w:rsid w:val="000E257D"/>
    <w:rsid w:val="00102354"/>
    <w:rsid w:val="00127FA5"/>
    <w:rsid w:val="00163F7A"/>
    <w:rsid w:val="00187BFC"/>
    <w:rsid w:val="001D11F9"/>
    <w:rsid w:val="002013F0"/>
    <w:rsid w:val="002472C3"/>
    <w:rsid w:val="00260A60"/>
    <w:rsid w:val="00291058"/>
    <w:rsid w:val="002963F3"/>
    <w:rsid w:val="002A04DA"/>
    <w:rsid w:val="002A26B9"/>
    <w:rsid w:val="002A3964"/>
    <w:rsid w:val="002D5044"/>
    <w:rsid w:val="002D5EBF"/>
    <w:rsid w:val="002F1BF5"/>
    <w:rsid w:val="002F7E86"/>
    <w:rsid w:val="00306D87"/>
    <w:rsid w:val="00323F12"/>
    <w:rsid w:val="0037714A"/>
    <w:rsid w:val="003B3F5F"/>
    <w:rsid w:val="003D73E9"/>
    <w:rsid w:val="0041495D"/>
    <w:rsid w:val="004168A9"/>
    <w:rsid w:val="00432392"/>
    <w:rsid w:val="004346EC"/>
    <w:rsid w:val="004926A7"/>
    <w:rsid w:val="004A4E00"/>
    <w:rsid w:val="004B40F9"/>
    <w:rsid w:val="004B5447"/>
    <w:rsid w:val="005030FF"/>
    <w:rsid w:val="005269B6"/>
    <w:rsid w:val="00537B70"/>
    <w:rsid w:val="005442F5"/>
    <w:rsid w:val="005C6BFC"/>
    <w:rsid w:val="005D0366"/>
    <w:rsid w:val="006239F1"/>
    <w:rsid w:val="00687B89"/>
    <w:rsid w:val="006B3065"/>
    <w:rsid w:val="006D002D"/>
    <w:rsid w:val="006E2ABB"/>
    <w:rsid w:val="00705315"/>
    <w:rsid w:val="007067EB"/>
    <w:rsid w:val="00725188"/>
    <w:rsid w:val="007433EF"/>
    <w:rsid w:val="007433FA"/>
    <w:rsid w:val="00744D0D"/>
    <w:rsid w:val="00745861"/>
    <w:rsid w:val="0077044D"/>
    <w:rsid w:val="007B0EFA"/>
    <w:rsid w:val="007F27EA"/>
    <w:rsid w:val="008009D9"/>
    <w:rsid w:val="0080205F"/>
    <w:rsid w:val="0080687A"/>
    <w:rsid w:val="008223CD"/>
    <w:rsid w:val="008429FE"/>
    <w:rsid w:val="00851DD8"/>
    <w:rsid w:val="00860353"/>
    <w:rsid w:val="00860DA8"/>
    <w:rsid w:val="00873279"/>
    <w:rsid w:val="008A4E4C"/>
    <w:rsid w:val="008B3685"/>
    <w:rsid w:val="008E1C55"/>
    <w:rsid w:val="00903B78"/>
    <w:rsid w:val="0093789E"/>
    <w:rsid w:val="00944AAC"/>
    <w:rsid w:val="00950F1C"/>
    <w:rsid w:val="00985B69"/>
    <w:rsid w:val="009905C2"/>
    <w:rsid w:val="00993A04"/>
    <w:rsid w:val="00994B2A"/>
    <w:rsid w:val="009C6B27"/>
    <w:rsid w:val="009D23E6"/>
    <w:rsid w:val="00A3415B"/>
    <w:rsid w:val="00A754C4"/>
    <w:rsid w:val="00A951C5"/>
    <w:rsid w:val="00AD0D86"/>
    <w:rsid w:val="00AD2A19"/>
    <w:rsid w:val="00AD4B1A"/>
    <w:rsid w:val="00AF0016"/>
    <w:rsid w:val="00B21D6B"/>
    <w:rsid w:val="00B23675"/>
    <w:rsid w:val="00B357FC"/>
    <w:rsid w:val="00B8107F"/>
    <w:rsid w:val="00B94CCF"/>
    <w:rsid w:val="00BD43AE"/>
    <w:rsid w:val="00BE7FEB"/>
    <w:rsid w:val="00C10C08"/>
    <w:rsid w:val="00C25327"/>
    <w:rsid w:val="00C7740A"/>
    <w:rsid w:val="00CA64A9"/>
    <w:rsid w:val="00CD16F7"/>
    <w:rsid w:val="00CD40E6"/>
    <w:rsid w:val="00CF3EDB"/>
    <w:rsid w:val="00D05A54"/>
    <w:rsid w:val="00D324D9"/>
    <w:rsid w:val="00D63409"/>
    <w:rsid w:val="00DB105D"/>
    <w:rsid w:val="00E061F6"/>
    <w:rsid w:val="00E11BB9"/>
    <w:rsid w:val="00E326BE"/>
    <w:rsid w:val="00F33F26"/>
    <w:rsid w:val="00F36D5F"/>
    <w:rsid w:val="00F54DB0"/>
    <w:rsid w:val="00F63BC4"/>
    <w:rsid w:val="00F816F9"/>
    <w:rsid w:val="00F87A4F"/>
    <w:rsid w:val="00FA2D8C"/>
    <w:rsid w:val="00FB4703"/>
    <w:rsid w:val="00FF4EF1"/>
    <w:rsid w:val="01434279"/>
    <w:rsid w:val="01E352E4"/>
    <w:rsid w:val="02B60377"/>
    <w:rsid w:val="02C866AB"/>
    <w:rsid w:val="03C83F5A"/>
    <w:rsid w:val="04713B1B"/>
    <w:rsid w:val="04BB7BEB"/>
    <w:rsid w:val="04CC7BEE"/>
    <w:rsid w:val="06DB57CD"/>
    <w:rsid w:val="07297F07"/>
    <w:rsid w:val="073D2E04"/>
    <w:rsid w:val="07E57495"/>
    <w:rsid w:val="0801372C"/>
    <w:rsid w:val="087F5A5E"/>
    <w:rsid w:val="093D1475"/>
    <w:rsid w:val="09BD10D3"/>
    <w:rsid w:val="0A690774"/>
    <w:rsid w:val="0AC260D6"/>
    <w:rsid w:val="0B660E61"/>
    <w:rsid w:val="0B8F3CA9"/>
    <w:rsid w:val="0BA965F3"/>
    <w:rsid w:val="0C0121E3"/>
    <w:rsid w:val="0C89342B"/>
    <w:rsid w:val="0C9E047D"/>
    <w:rsid w:val="0D863B82"/>
    <w:rsid w:val="0E112E2B"/>
    <w:rsid w:val="0EC353CF"/>
    <w:rsid w:val="0FA956AC"/>
    <w:rsid w:val="1000441C"/>
    <w:rsid w:val="10811A50"/>
    <w:rsid w:val="109C6E08"/>
    <w:rsid w:val="10BA4216"/>
    <w:rsid w:val="10D15D3E"/>
    <w:rsid w:val="13480AC3"/>
    <w:rsid w:val="135B0E75"/>
    <w:rsid w:val="14300240"/>
    <w:rsid w:val="146124BC"/>
    <w:rsid w:val="14E616AD"/>
    <w:rsid w:val="14F867B1"/>
    <w:rsid w:val="152B1D3E"/>
    <w:rsid w:val="15CF16A7"/>
    <w:rsid w:val="15E47B6B"/>
    <w:rsid w:val="16DB11B5"/>
    <w:rsid w:val="17284C1E"/>
    <w:rsid w:val="17FB6783"/>
    <w:rsid w:val="18025D64"/>
    <w:rsid w:val="185D1472"/>
    <w:rsid w:val="186628FA"/>
    <w:rsid w:val="19596E4B"/>
    <w:rsid w:val="1AA77694"/>
    <w:rsid w:val="1C676ADD"/>
    <w:rsid w:val="1CF074F6"/>
    <w:rsid w:val="1D9C27B6"/>
    <w:rsid w:val="1E354CE7"/>
    <w:rsid w:val="1EAC6A29"/>
    <w:rsid w:val="1EEFDDE7"/>
    <w:rsid w:val="1F7A3CB3"/>
    <w:rsid w:val="1FF5A54F"/>
    <w:rsid w:val="203D202F"/>
    <w:rsid w:val="21D10545"/>
    <w:rsid w:val="24480CBE"/>
    <w:rsid w:val="247B3126"/>
    <w:rsid w:val="250E54E9"/>
    <w:rsid w:val="25E56D1A"/>
    <w:rsid w:val="25F436C8"/>
    <w:rsid w:val="267D0A75"/>
    <w:rsid w:val="26FD1886"/>
    <w:rsid w:val="272B83AF"/>
    <w:rsid w:val="28320F8D"/>
    <w:rsid w:val="28681C13"/>
    <w:rsid w:val="28CE244B"/>
    <w:rsid w:val="28F764D0"/>
    <w:rsid w:val="2AFA396E"/>
    <w:rsid w:val="2B672A8F"/>
    <w:rsid w:val="2D364677"/>
    <w:rsid w:val="2D3943E0"/>
    <w:rsid w:val="2DA43E67"/>
    <w:rsid w:val="2E692241"/>
    <w:rsid w:val="2ED7503A"/>
    <w:rsid w:val="2F3E36CD"/>
    <w:rsid w:val="2FA31782"/>
    <w:rsid w:val="309C4B4F"/>
    <w:rsid w:val="310B5831"/>
    <w:rsid w:val="31223C40"/>
    <w:rsid w:val="319B6BB5"/>
    <w:rsid w:val="32801918"/>
    <w:rsid w:val="32B62FD1"/>
    <w:rsid w:val="333E63D3"/>
    <w:rsid w:val="339A4C4A"/>
    <w:rsid w:val="34116FC7"/>
    <w:rsid w:val="342B5F2F"/>
    <w:rsid w:val="3487299F"/>
    <w:rsid w:val="349A75F8"/>
    <w:rsid w:val="34A264AC"/>
    <w:rsid w:val="34CB76EB"/>
    <w:rsid w:val="35150A2C"/>
    <w:rsid w:val="371176DB"/>
    <w:rsid w:val="37691AF4"/>
    <w:rsid w:val="3836588A"/>
    <w:rsid w:val="388E7474"/>
    <w:rsid w:val="38B03D4C"/>
    <w:rsid w:val="39A660D7"/>
    <w:rsid w:val="3A21645A"/>
    <w:rsid w:val="3B3A6B66"/>
    <w:rsid w:val="3BF94371"/>
    <w:rsid w:val="3CE95E76"/>
    <w:rsid w:val="3D7D1865"/>
    <w:rsid w:val="3D940A1F"/>
    <w:rsid w:val="3E0B6E71"/>
    <w:rsid w:val="3E0C2BE9"/>
    <w:rsid w:val="3E725142"/>
    <w:rsid w:val="3FB68001"/>
    <w:rsid w:val="3FEA3A57"/>
    <w:rsid w:val="40004A86"/>
    <w:rsid w:val="405F468D"/>
    <w:rsid w:val="422449A5"/>
    <w:rsid w:val="425C413F"/>
    <w:rsid w:val="42C67018"/>
    <w:rsid w:val="437C2E1F"/>
    <w:rsid w:val="4841003D"/>
    <w:rsid w:val="495A0CAC"/>
    <w:rsid w:val="4A0F2DCA"/>
    <w:rsid w:val="4A312398"/>
    <w:rsid w:val="4A417B3E"/>
    <w:rsid w:val="4A481B1C"/>
    <w:rsid w:val="4AAE5F47"/>
    <w:rsid w:val="4AB64608"/>
    <w:rsid w:val="4B893ACB"/>
    <w:rsid w:val="4BC52D55"/>
    <w:rsid w:val="4C134A14"/>
    <w:rsid w:val="4C97105E"/>
    <w:rsid w:val="4DAA71C0"/>
    <w:rsid w:val="4E1F4272"/>
    <w:rsid w:val="4E546612"/>
    <w:rsid w:val="4EA24CEB"/>
    <w:rsid w:val="4F3E7478"/>
    <w:rsid w:val="4F711E3E"/>
    <w:rsid w:val="50287D3F"/>
    <w:rsid w:val="507F7CF7"/>
    <w:rsid w:val="5178058E"/>
    <w:rsid w:val="52A435C3"/>
    <w:rsid w:val="52D7511B"/>
    <w:rsid w:val="53560736"/>
    <w:rsid w:val="542B21BB"/>
    <w:rsid w:val="54520EFE"/>
    <w:rsid w:val="547652CC"/>
    <w:rsid w:val="555962BC"/>
    <w:rsid w:val="55A41C2D"/>
    <w:rsid w:val="57BB6BFD"/>
    <w:rsid w:val="591C1ADA"/>
    <w:rsid w:val="59D9227C"/>
    <w:rsid w:val="59F13F92"/>
    <w:rsid w:val="5C133668"/>
    <w:rsid w:val="5DA16A52"/>
    <w:rsid w:val="5DC20668"/>
    <w:rsid w:val="5DCD7847"/>
    <w:rsid w:val="5E3727AF"/>
    <w:rsid w:val="5EA44A4C"/>
    <w:rsid w:val="5F8403D9"/>
    <w:rsid w:val="60200102"/>
    <w:rsid w:val="60806E07"/>
    <w:rsid w:val="60DF1D6B"/>
    <w:rsid w:val="60F96B33"/>
    <w:rsid w:val="610D0ABC"/>
    <w:rsid w:val="61736957"/>
    <w:rsid w:val="618D7518"/>
    <w:rsid w:val="62DD052C"/>
    <w:rsid w:val="6315712F"/>
    <w:rsid w:val="6380765E"/>
    <w:rsid w:val="63F045F2"/>
    <w:rsid w:val="64757FAD"/>
    <w:rsid w:val="64BE0654"/>
    <w:rsid w:val="64D63485"/>
    <w:rsid w:val="651421FF"/>
    <w:rsid w:val="65306DBA"/>
    <w:rsid w:val="65A215B9"/>
    <w:rsid w:val="66860EDB"/>
    <w:rsid w:val="66ED0C9E"/>
    <w:rsid w:val="6712451C"/>
    <w:rsid w:val="67AB6E4B"/>
    <w:rsid w:val="67DF647F"/>
    <w:rsid w:val="6895357A"/>
    <w:rsid w:val="68ED6FEF"/>
    <w:rsid w:val="69615614"/>
    <w:rsid w:val="6A2E3D63"/>
    <w:rsid w:val="6AA66A23"/>
    <w:rsid w:val="6AC90B84"/>
    <w:rsid w:val="6BF12F5B"/>
    <w:rsid w:val="6C5A428A"/>
    <w:rsid w:val="6C7E49D0"/>
    <w:rsid w:val="6EE113A4"/>
    <w:rsid w:val="6EE3A9AA"/>
    <w:rsid w:val="6F320729"/>
    <w:rsid w:val="6F6618A9"/>
    <w:rsid w:val="6FA424FD"/>
    <w:rsid w:val="706C1869"/>
    <w:rsid w:val="70CB3294"/>
    <w:rsid w:val="717B69A8"/>
    <w:rsid w:val="71BE0823"/>
    <w:rsid w:val="72A17F69"/>
    <w:rsid w:val="72C94629"/>
    <w:rsid w:val="72DC01F3"/>
    <w:rsid w:val="733FD254"/>
    <w:rsid w:val="73BD40F5"/>
    <w:rsid w:val="73FF3E84"/>
    <w:rsid w:val="75D54561"/>
    <w:rsid w:val="75E75C9F"/>
    <w:rsid w:val="77F68CA5"/>
    <w:rsid w:val="780F6635"/>
    <w:rsid w:val="78153E6C"/>
    <w:rsid w:val="78291A8E"/>
    <w:rsid w:val="79951709"/>
    <w:rsid w:val="7A9FF527"/>
    <w:rsid w:val="7BFB3771"/>
    <w:rsid w:val="7C5036C5"/>
    <w:rsid w:val="7C5B1DBE"/>
    <w:rsid w:val="7C8E7052"/>
    <w:rsid w:val="7CE51503"/>
    <w:rsid w:val="7D034BDB"/>
    <w:rsid w:val="7D8158C5"/>
    <w:rsid w:val="7D9B2476"/>
    <w:rsid w:val="7DFC1BF7"/>
    <w:rsid w:val="7E0E55E6"/>
    <w:rsid w:val="7E2F10EE"/>
    <w:rsid w:val="7E492AC2"/>
    <w:rsid w:val="7F4F01D3"/>
    <w:rsid w:val="7F5A4A0B"/>
    <w:rsid w:val="7F63458C"/>
    <w:rsid w:val="7FCD0C8B"/>
    <w:rsid w:val="9BAD480C"/>
    <w:rsid w:val="B76FDC9B"/>
    <w:rsid w:val="BDBD033A"/>
    <w:rsid w:val="BDFB8078"/>
    <w:rsid w:val="DF7702B9"/>
    <w:rsid w:val="EBF5A90C"/>
    <w:rsid w:val="EDDB2305"/>
    <w:rsid w:val="EFBF6286"/>
    <w:rsid w:val="EFF7328D"/>
    <w:rsid w:val="F76FA6E6"/>
    <w:rsid w:val="FDBD5E38"/>
    <w:rsid w:val="FFAFB7F1"/>
    <w:rsid w:val="FFFD29B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 w:line="360" w:lineRule="auto"/>
      <w:ind w:firstLine="420" w:firstLineChars="200"/>
    </w:pPr>
    <w:rPr>
      <w:sz w:val="24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hd w:val="clear" w:color="auto" w:fill="FFFFFF"/>
      <w:spacing w:line="600" w:lineRule="exact"/>
      <w:ind w:firstLine="645"/>
      <w:jc w:val="left"/>
    </w:pPr>
    <w:rPr>
      <w:rFonts w:ascii="Times New Roman" w:hAnsi="Times New Roman" w:eastAsia="仿宋_GB2312" w:cs="仿宋_GB2312"/>
      <w:kern w:val="0"/>
      <w:sz w:val="32"/>
      <w:szCs w:val="32"/>
    </w:rPr>
  </w:style>
  <w:style w:type="character" w:styleId="8">
    <w:name w:val="Hyperlink"/>
    <w:qFormat/>
    <w:uiPriority w:val="99"/>
    <w:rPr>
      <w:rFonts w:cs="Times New Roman"/>
    </w:rPr>
  </w:style>
  <w:style w:type="paragraph" w:customStyle="1" w:styleId="9">
    <w:name w:val="p0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0">
    <w:name w:val="页眉 Char"/>
    <w:basedOn w:val="7"/>
    <w:link w:val="4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4611</Words>
  <Characters>4809</Characters>
  <Lines>83</Lines>
  <Paragraphs>23</Paragraphs>
  <TotalTime>1</TotalTime>
  <ScaleCrop>false</ScaleCrop>
  <LinksUpToDate>false</LinksUpToDate>
  <CharactersWithSpaces>4930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2022-06-11T10:46:00Z</dcterms:created>
  <dc:creator>Administrator</dc:creator>
  <cp:lastModifiedBy>黄超</cp:lastModifiedBy>
  <cp:lastPrinted>2025-07-29T07:36:00Z</cp:lastPrinted>
  <dcterms:modified xsi:type="dcterms:W3CDTF">2025-07-29T08:11:14Z</dcterms:modified>
  <cp:revision>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4F933CC22D5746018B7ACB5F9A56B776_13</vt:lpwstr>
  </property>
  <property fmtid="{D5CDD505-2E9C-101B-9397-08002B2CF9AE}" pid="4" name="KSOTemplateDocerSaveRecord">
    <vt:lpwstr>eyJoZGlkIjoiOWMwZGI2NmU2OTExOWM0YWVlNThmMGMzOTYyNzIxZmMiLCJ1c2VySWQiOiI3NTgxNDkzNzcifQ==</vt:lpwstr>
  </property>
</Properties>
</file>