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1259" w14:textId="77777777" w:rsidR="00175F20" w:rsidRDefault="00C9329E">
      <w:pPr>
        <w:spacing w:line="560" w:lineRule="exact"/>
        <w:jc w:val="left"/>
        <w:rPr>
          <w:rFonts w:ascii="方正黑体简体" w:eastAsia="方正黑体简体" w:hAnsi="方正黑体简体" w:cs="方正黑体简体"/>
          <w:color w:val="000000" w:themeColor="text1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 w:themeColor="text1"/>
          <w:sz w:val="32"/>
          <w:szCs w:val="32"/>
        </w:rPr>
        <w:t>附件4</w:t>
      </w:r>
    </w:p>
    <w:p w14:paraId="0E86F0A6" w14:textId="77777777" w:rsidR="00175F20" w:rsidRDefault="00175F20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6EAE9124" w14:textId="77777777" w:rsidR="00175F20" w:rsidRDefault="00C932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书</w:t>
      </w:r>
    </w:p>
    <w:p w14:paraId="203AA28B" w14:textId="77777777" w:rsidR="00175F20" w:rsidRDefault="00175F20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7B4D4CA0" w14:textId="2295E9BF" w:rsidR="00175F20" w:rsidRDefault="00C9329E">
      <w:pPr>
        <w:spacing w:line="560" w:lineRule="exact"/>
        <w:ind w:firstLineChars="200" w:firstLine="640"/>
        <w:rPr>
          <w:rFonts w:ascii="Times New Roman" w:eastAsia="方正仿宋简体" w:hAnsi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我自愿参加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来凤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县</w:t>
      </w:r>
      <w:r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城区小学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教师公开选调考试，如考上新的工作岗位，承诺</w:t>
      </w:r>
      <w:r w:rsidR="00255087" w:rsidRPr="00255087"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服从县教育局</w:t>
      </w:r>
      <w:bookmarkStart w:id="0" w:name="OLE_LINK1"/>
      <w:bookmarkStart w:id="1" w:name="OLE_LINK2"/>
      <w:r w:rsidR="0063285C"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及学校</w:t>
      </w:r>
      <w:bookmarkEnd w:id="0"/>
      <w:bookmarkEnd w:id="1"/>
      <w:r w:rsidR="00255087" w:rsidRPr="00255087"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工作安排，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按岗变薪变的原则执行工资待遇，一年内，不参与所在单位有竞争状况下的岗位竞聘。五年内不申请调动和参加我县教育系统外</w:t>
      </w:r>
      <w:r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  <w:t>的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招聘考试。</w:t>
      </w:r>
      <w:bookmarkStart w:id="2" w:name="_GoBack"/>
      <w:bookmarkEnd w:id="2"/>
    </w:p>
    <w:p w14:paraId="35EB7F2B" w14:textId="77777777" w:rsidR="00175F20" w:rsidRDefault="00175F20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048C8BDE" w14:textId="77777777" w:rsidR="00175F20" w:rsidRDefault="00175F20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70186467" w14:textId="77777777" w:rsidR="00175F20" w:rsidRDefault="00C9329E">
      <w:pPr>
        <w:spacing w:line="560" w:lineRule="exact"/>
        <w:jc w:val="left"/>
        <w:rPr>
          <w:rFonts w:ascii="Times New Roman" w:eastAsia="方正仿宋简体" w:hAnsi="Times New Roman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         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承诺人：</w:t>
      </w:r>
    </w:p>
    <w:p w14:paraId="4A59EAAC" w14:textId="77777777" w:rsidR="00175F20" w:rsidRDefault="00C9329E">
      <w:pPr>
        <w:spacing w:line="560" w:lineRule="exact"/>
        <w:ind w:firstLineChars="1400" w:firstLine="4480"/>
        <w:jc w:val="left"/>
        <w:rPr>
          <w:rFonts w:ascii="Times New Roman" w:eastAsia="方正仿宋简体" w:hAnsi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color w:val="000000" w:themeColor="text1"/>
          <w:sz w:val="32"/>
          <w:szCs w:val="32"/>
        </w:rPr>
        <w:t>日</w:t>
      </w:r>
    </w:p>
    <w:p w14:paraId="245CE252" w14:textId="77777777" w:rsidR="00175F20" w:rsidRDefault="00175F20"/>
    <w:sectPr w:rsidR="0017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1C1F" w14:textId="77777777" w:rsidR="001A5C34" w:rsidRDefault="001A5C34" w:rsidP="00255087">
      <w:r>
        <w:separator/>
      </w:r>
    </w:p>
  </w:endnote>
  <w:endnote w:type="continuationSeparator" w:id="0">
    <w:p w14:paraId="6B343146" w14:textId="77777777" w:rsidR="001A5C34" w:rsidRDefault="001A5C34" w:rsidP="0025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6619D" w14:textId="77777777" w:rsidR="001A5C34" w:rsidRDefault="001A5C34" w:rsidP="00255087">
      <w:r>
        <w:separator/>
      </w:r>
    </w:p>
  </w:footnote>
  <w:footnote w:type="continuationSeparator" w:id="0">
    <w:p w14:paraId="634BD6E9" w14:textId="77777777" w:rsidR="001A5C34" w:rsidRDefault="001A5C34" w:rsidP="0025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zFlNmQzODczMjM4OWEwNzI1ZTJjMDM2YzIyMzQifQ=="/>
  </w:docVars>
  <w:rsids>
    <w:rsidRoot w:val="3D551837"/>
    <w:rsid w:val="00003224"/>
    <w:rsid w:val="00062C3D"/>
    <w:rsid w:val="00175F20"/>
    <w:rsid w:val="001A5C34"/>
    <w:rsid w:val="00255087"/>
    <w:rsid w:val="0063285C"/>
    <w:rsid w:val="008C5D2D"/>
    <w:rsid w:val="00AE2F18"/>
    <w:rsid w:val="00C07D51"/>
    <w:rsid w:val="00C9329E"/>
    <w:rsid w:val="1E1E6E44"/>
    <w:rsid w:val="3D5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4CE48"/>
  <w15:docId w15:val="{111DDDE7-A896-40E6-BE99-8763B0E6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等线" w:eastAsia="等线" w:hAnsi="等线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一路阳光</dc:creator>
  <cp:lastModifiedBy>Microsoft</cp:lastModifiedBy>
  <cp:revision>6</cp:revision>
  <dcterms:created xsi:type="dcterms:W3CDTF">2024-05-31T03:00:00Z</dcterms:created>
  <dcterms:modified xsi:type="dcterms:W3CDTF">2025-07-24T08:05:00Z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EFE75FFC54D743B5AFD62D4CB7BCEB91_11</vt:lpwstr>
  </property>
  <property fmtid="{D5CDD505-2E9C-101B-9397-08002B2CF9AE}" pid="4" name="KSOTemplateDocerSaveRecord">
    <vt:lpwstr>eyJoZGlkIjoiYjJmZTk1YTcwMjM0ZDAwMzI1MzI3MTg4YTdjZGM1NTgiLCJ1c2VySWQiOiIzOTQ1NzI0OTAifQ==</vt:lpwstr>
  </property>
</Properties>
</file>