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禄劝彝族苗族自治县2025年县内公开选调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专门学校专任教师考核加分项目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一、教育教学类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1.获各级党委政府表彰的，国家级加15分，省级加10分，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级加7分，县（市）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2.获各级教育主管部门表彰的，国家级加10分，省级加7分，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级加5分，县（市）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3.获骨干教师、学科带头人表彰的，省级加7分，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级加5分，县（市）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级加2分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4.获得市级教坛新秀或春城名师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加3分（此项加分1次，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二、竞赛、辅导及论文类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教育体育主管部门组织的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竞赛，获得国家级、省级、市级、县级表彰的分别计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分、1分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2.教育体育主管部门组织的学生竞赛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辅导奖，获得国家级、省级、市级、县级表彰的分别计4分、3分、2分、1分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.教育体育主管部门组织的各级论文表彰的，国家级、省级、市（地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，分别加4分、3分、2分、1分（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按最高级别加分1次，不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累计加分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类表彰（指与教育教学无关的表彰）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1.获各级党委政府表彰的，国家级、省级、市（地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州）级、县（市）区级，分别加6分、4分、3分、2分。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2.获职能部门表彰的，部级、省级、市（地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州）级，分别加3分、2分、1分。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以上各类加分以奖状上的印章来区分获奖级别，同等行政级别量分相同。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以上各项考核加分时限为近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年获得表彰的，即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Theme="minorEastAsia" w:hAnsiTheme="minorEastAsia" w:eastAsiaTheme="minorEastAsia" w:cstheme="minor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NDUyN2MxNzFjZjZmMzliOGU3MTgzNmNmNmNjM2Q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7D02CBA"/>
    <w:rsid w:val="0F4B14C7"/>
    <w:rsid w:val="14C803B9"/>
    <w:rsid w:val="163A4825"/>
    <w:rsid w:val="18045B4E"/>
    <w:rsid w:val="18150794"/>
    <w:rsid w:val="1A966015"/>
    <w:rsid w:val="21042B4C"/>
    <w:rsid w:val="2A103DB6"/>
    <w:rsid w:val="2ADE1449"/>
    <w:rsid w:val="2BC83019"/>
    <w:rsid w:val="2E2E4F9B"/>
    <w:rsid w:val="31782DD9"/>
    <w:rsid w:val="3373502B"/>
    <w:rsid w:val="33877630"/>
    <w:rsid w:val="36110FEE"/>
    <w:rsid w:val="363526B6"/>
    <w:rsid w:val="377B3BAC"/>
    <w:rsid w:val="3DB2677E"/>
    <w:rsid w:val="45476E35"/>
    <w:rsid w:val="45502C61"/>
    <w:rsid w:val="54D928B8"/>
    <w:rsid w:val="551068BB"/>
    <w:rsid w:val="56E9427C"/>
    <w:rsid w:val="602967B2"/>
    <w:rsid w:val="60D50E47"/>
    <w:rsid w:val="62AA3822"/>
    <w:rsid w:val="644E3CC2"/>
    <w:rsid w:val="69CA7F56"/>
    <w:rsid w:val="69CF4947"/>
    <w:rsid w:val="6A0D51CD"/>
    <w:rsid w:val="6CFB6870"/>
    <w:rsid w:val="70264851"/>
    <w:rsid w:val="7212081C"/>
    <w:rsid w:val="73B361ED"/>
    <w:rsid w:val="7575457D"/>
    <w:rsid w:val="7FCF7159"/>
    <w:rsid w:val="7FFA7FB5"/>
    <w:rsid w:val="FFFF7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614</Words>
  <Characters>636</Characters>
  <Lines>4</Lines>
  <Paragraphs>1</Paragraphs>
  <TotalTime>1</TotalTime>
  <ScaleCrop>false</ScaleCrop>
  <LinksUpToDate>false</LinksUpToDate>
  <CharactersWithSpaces>641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2019-04-03T15:23:00Z</dcterms:created>
  <dc:creator>雁过水无痕</dc:creator>
  <cp:lastModifiedBy>HUAWEI</cp:lastModifiedBy>
  <cp:lastPrinted>2025-07-07T23:36:00Z</cp:lastPrinted>
  <dcterms:modified xsi:type="dcterms:W3CDTF">2025-07-17T15:25:17Z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9880B65942E84F41973DF20E540C090C_12</vt:lpwstr>
  </property>
</Properties>
</file>