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26"/>
        <w:gridCol w:w="517"/>
        <w:gridCol w:w="667"/>
        <w:gridCol w:w="600"/>
        <w:gridCol w:w="625"/>
        <w:gridCol w:w="2427"/>
        <w:gridCol w:w="1112"/>
        <w:gridCol w:w="473"/>
        <w:gridCol w:w="473"/>
        <w:gridCol w:w="1042"/>
      </w:tblGrid>
      <w:tr w14:paraId="39CD2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3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23A434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方正小标宋_GBK" w:hAnsi="方正小标宋_GBK" w:eastAsia="方正小标宋_GBK" w:cs="方正小标宋_GBK"/>
                <w:kern w:val="0"/>
                <w:sz w:val="32"/>
                <w:szCs w:val="40"/>
                <w:bdr w:val="none" w:color="auto" w:sz="0" w:space="0"/>
                <w:lang w:val="en-US" w:eastAsia="zh-CN" w:bidi="ar"/>
              </w:rPr>
              <w:t>附件1</w:t>
            </w:r>
          </w:p>
          <w:p w14:paraId="575497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海南省农垦中学2025年公开招聘教师计划表</w:t>
            </w:r>
          </w:p>
        </w:tc>
      </w:tr>
      <w:tr w14:paraId="36670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649ADB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D25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9BF2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DBEB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A76A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2903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1052BF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10F7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091B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ED05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B2B7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BD9D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F5B6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专业类别及代码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FCF0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从业资格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E4FC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132C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E0F4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3306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B819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298C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高中数学教师   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85E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1585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7B37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3F85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F826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研究生：045104教育学（学科教学数学）070101基础数学、070104应用数学</w:t>
            </w:r>
          </w:p>
          <w:p w14:paraId="58BFC9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本科：070101数学与应用数学、070102信息与计算科学、070103T</w:t>
            </w:r>
          </w:p>
          <w:p w14:paraId="609876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数理基础科学、070104T数据计算及应用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B7CC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高级中学数学</w:t>
            </w:r>
          </w:p>
          <w:p w14:paraId="097AEC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59AE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E208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9D05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6230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3A89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1FB8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462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B459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EE29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4686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46A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研究生：045108教育学（学科教学英语）050201英语语言文学</w:t>
            </w:r>
          </w:p>
          <w:p w14:paraId="5D4AC7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本科：050201英语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1E1B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初中及以上英语</w:t>
            </w:r>
          </w:p>
          <w:p w14:paraId="638E28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CAB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21D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F180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1DC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1AE7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753D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323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B9B6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8562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9181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4023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研究生：045108教育学（学科教学英语）050201英语语言文学</w:t>
            </w:r>
          </w:p>
          <w:p w14:paraId="35FE64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本科：050201英语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799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高级中学英语</w:t>
            </w:r>
          </w:p>
          <w:p w14:paraId="67B6F2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966E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C6A5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21E6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AAC3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CD4A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4E51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4C22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74AD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947B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0359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7939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51AF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15AF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555B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E56A30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E55403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说明：</w:t>
      </w:r>
    </w:p>
    <w:p w14:paraId="6BFC23C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00" w:firstLineChars="200"/>
        <w:jc w:val="both"/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shd w:val="clear" w:fill="FFFFFF"/>
          <w:lang w:val="en-US" w:eastAsia="zh-CN" w:bidi="ar"/>
        </w:rPr>
        <w:t>1.</w:t>
      </w: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教师岗位年龄为35周岁（含35周岁）以下，即198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shd w:val="clear" w:fill="FFFFFF"/>
          <w:lang w:val="en-US" w:eastAsia="zh-CN" w:bidi="ar"/>
        </w:rPr>
        <w:t>9</w:t>
      </w: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shd w:val="clear" w:fill="FFFFFF"/>
          <w:lang w:val="en-US" w:eastAsia="zh-CN" w:bidi="ar"/>
        </w:rPr>
        <w:t>7</w:t>
      </w: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shd w:val="clear" w:fill="FFFFFF"/>
          <w:lang w:val="en-US" w:eastAsia="zh-CN" w:bidi="ar"/>
        </w:rPr>
        <w:t>14</w:t>
      </w: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日（含）以后出生；</w:t>
      </w:r>
    </w:p>
    <w:p w14:paraId="78A2515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00" w:firstLineChars="200"/>
        <w:jc w:val="both"/>
      </w:pPr>
      <w:r>
        <w:rPr>
          <w:rFonts w:hint="default" w:ascii="Times New Roman" w:hAnsi="Times New Roman" w:eastAsia="宋体" w:cs="Times New Roman"/>
          <w:kern w:val="0"/>
          <w:sz w:val="20"/>
          <w:szCs w:val="20"/>
          <w:shd w:val="clear" w:fill="FFFFFF"/>
          <w:lang w:val="en-US" w:eastAsia="zh-CN" w:bidi="ar"/>
        </w:rPr>
        <w:t>2.</w:t>
      </w: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专业类别的代码目录以《普通高等学校本科专业目录》202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shd w:val="clear" w:fill="FFFFFF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0"/>
          <w:sz w:val="20"/>
          <w:szCs w:val="20"/>
          <w:shd w:val="clear" w:fill="FFFFFF"/>
          <w:lang w:val="en-US" w:eastAsia="zh-CN" w:bidi="ar"/>
        </w:rPr>
        <w:t>年4月的为准。</w:t>
      </w:r>
    </w:p>
    <w:p w14:paraId="4404E394">
      <w:pPr>
        <w:keepNext w:val="0"/>
        <w:keepLines w:val="0"/>
        <w:widowControl/>
        <w:suppressLineNumbers w:val="0"/>
        <w:spacing w:before="0" w:beforeAutospacing="1" w:after="1440" w:afterAutospacing="0"/>
        <w:ind w:left="0" w:right="0"/>
        <w:jc w:val="both"/>
      </w:pPr>
      <w:r>
        <w:rPr>
          <w:rFonts w:hint="default" w:ascii="方正小标宋_GBK" w:hAnsi="方正小标宋_GBK" w:eastAsia="方正小标宋_GBK" w:cs="方正小标宋_GBK"/>
          <w:kern w:val="0"/>
          <w:sz w:val="32"/>
          <w:szCs w:val="40"/>
          <w:shd w:val="clear" w:fill="FFFFFF"/>
          <w:lang w:val="en-US" w:eastAsia="zh-CN" w:bidi="ar"/>
        </w:rPr>
        <w:t>附件2</w:t>
      </w:r>
    </w:p>
    <w:tbl>
      <w:tblPr>
        <w:tblW w:w="0" w:type="auto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9"/>
        <w:gridCol w:w="700"/>
        <w:gridCol w:w="900"/>
        <w:gridCol w:w="1249"/>
        <w:gridCol w:w="1512"/>
        <w:gridCol w:w="2356"/>
        <w:gridCol w:w="233"/>
      </w:tblGrid>
      <w:tr w14:paraId="64FDFA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99" w:hRule="atLeast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CDC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海南省农垦中学2025年公开招聘教师报名表</w:t>
            </w:r>
          </w:p>
        </w:tc>
      </w:tr>
      <w:tr w14:paraId="12536C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05" w:hRule="atLeast"/>
        </w:trPr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4ADD10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应聘岗位：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8A030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AC734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3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14F1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EC7D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B37E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5CB5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E496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B10D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AD88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4E96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E115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 w14:paraId="55BC14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B92C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D94E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06DE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E205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5857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06DA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DCA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6FEE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毕业院校及时间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1867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73C2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864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2240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F1CF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6701FF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312A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FBBD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23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3EC1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8548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9B22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  种类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EF9E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E8AAD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5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5131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0797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86D1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是否在编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B1F8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AD1E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34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43AF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CCE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775F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单位是否    同意报考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EA2B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B824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02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个人主要经历</w:t>
            </w:r>
          </w:p>
        </w:tc>
        <w:tc>
          <w:tcPr>
            <w:tcW w:w="68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DA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8D66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C53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75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D8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2B68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B43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6F14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5718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2FA4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6CDB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5E48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CF31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54D6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99196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8514159">
      <w:pPr>
        <w:keepNext w:val="0"/>
        <w:keepLines w:val="0"/>
        <w:widowControl/>
        <w:suppressLineNumbers w:val="0"/>
        <w:spacing w:before="0" w:beforeAutospacing="1" w:after="1440" w:afterAutospacing="0"/>
        <w:ind w:left="0" w:right="0"/>
        <w:jc w:val="both"/>
      </w:pPr>
      <w:r>
        <w:rPr>
          <w:rFonts w:hint="default" w:ascii="方正小标宋_GBK" w:hAnsi="方正小标宋_GBK" w:eastAsia="方正小标宋_GBK" w:cs="方正小标宋_GBK"/>
          <w:kern w:val="0"/>
          <w:sz w:val="32"/>
          <w:szCs w:val="40"/>
          <w:shd w:val="clear" w:fill="FFFFFF"/>
          <w:lang w:val="en-US" w:eastAsia="zh-CN" w:bidi="ar"/>
        </w:rPr>
        <w:t>附件3</w:t>
      </w:r>
    </w:p>
    <w:tbl>
      <w:tblPr>
        <w:tblW w:w="0" w:type="auto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 w14:paraId="37F729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BE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海南省农垦中学2025年公开招聘教师</w:t>
            </w:r>
          </w:p>
          <w:p w14:paraId="11F9D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 w:line="560" w:lineRule="exac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考生诚信承诺书</w:t>
            </w:r>
          </w:p>
        </w:tc>
      </w:tr>
    </w:tbl>
    <w:p w14:paraId="14AA4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本人自愿报考海南省农垦中学2025年公开招聘教师承诺：</w:t>
      </w:r>
    </w:p>
    <w:p w14:paraId="3EFBB6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一、不主动放弃聘用资格。</w:t>
      </w:r>
    </w:p>
    <w:p w14:paraId="2B6A50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二、若被聘用，保证按时报到，实习期未满离开的，需承担违约责任。</w:t>
      </w:r>
    </w:p>
    <w:p w14:paraId="1422FF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三、自觉遵守海南省农垦中学2025年公开招聘教师考试工作的有关政策。遵守考试纪律，服从考试安排，不舞弊或协助他人舞弊。</w:t>
      </w:r>
    </w:p>
    <w:p w14:paraId="2A92A4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四、真实、准确地提供本人个人信息、证明材料、证件等有关材料；同时准确填写及核对有效的手机号码、联系电话等联系方式，并保证在考试期间手机联系畅通。</w:t>
      </w:r>
    </w:p>
    <w:p w14:paraId="2ED13B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五、不弄虚作假。不伪造、不使用假证明、假证书等。</w:t>
      </w:r>
    </w:p>
    <w:p w14:paraId="081287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六、我已仔细阅读《招聘公告》，清楚并理解其内容，保证符合《招聘公告》的报考资格条件。</w:t>
      </w:r>
    </w:p>
    <w:p w14:paraId="5A531A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对违反以上承诺所造成的后果，本人自愿承担相应责任。</w:t>
      </w:r>
    </w:p>
    <w:p w14:paraId="2C8B6EDB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right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 xml:space="preserve">承诺人：           </w:t>
      </w:r>
    </w:p>
    <w:p w14:paraId="425950D5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right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 xml:space="preserve">年    月    日        </w:t>
      </w:r>
    </w:p>
    <w:p w14:paraId="44D36049">
      <w:pPr>
        <w:keepNext w:val="0"/>
        <w:keepLines w:val="0"/>
        <w:widowControl/>
        <w:suppressLineNumbers w:val="0"/>
        <w:spacing w:before="0" w:beforeAutospacing="1" w:after="1440" w:afterAutospacing="0"/>
        <w:ind w:left="0" w:right="0"/>
        <w:jc w:val="both"/>
      </w:pPr>
      <w:r>
        <w:rPr>
          <w:rFonts w:hint="default" w:ascii="方正小标宋_GBK" w:hAnsi="方正小标宋_GBK" w:eastAsia="方正小标宋_GBK" w:cs="方正小标宋_GBK"/>
          <w:kern w:val="0"/>
          <w:sz w:val="32"/>
          <w:szCs w:val="40"/>
          <w:shd w:val="clear" w:fill="FFFFFF"/>
          <w:lang w:val="en-US" w:eastAsia="zh-CN" w:bidi="ar"/>
        </w:rPr>
        <w:t>附件4</w:t>
      </w:r>
    </w:p>
    <w:p w14:paraId="4D73A9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 w:line="56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fill="FFFFFF"/>
          <w:lang w:val="en-US" w:eastAsia="zh-CN" w:bidi="ar"/>
        </w:rPr>
        <w:t>同意报考证明</w:t>
      </w:r>
    </w:p>
    <w:p w14:paraId="21D495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海南省农垦中学：</w:t>
      </w:r>
    </w:p>
    <w:p w14:paraId="4D63A9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兹有我单位        同志，身份证号：                    ，参加海南省农垦中学2025年公开招聘考试。我单位同意其报考，并保证其如被聘用，将配合有关单位办理其档案、党团、人事关系的移交手续。</w:t>
      </w:r>
    </w:p>
    <w:p w14:paraId="4C090B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>该同志在我单位从事               工作的开始时间为     年    月至    年    月。</w:t>
      </w:r>
    </w:p>
    <w:p w14:paraId="4B81B888">
      <w:pPr>
        <w:keepNext w:val="0"/>
        <w:keepLines w:val="0"/>
        <w:widowControl/>
        <w:suppressLineNumbers w:val="0"/>
        <w:spacing w:before="0" w:beforeAutospacing="1" w:after="1440" w:afterAutospacing="0" w:line="560" w:lineRule="exact"/>
        <w:ind w:left="3192" w:leftChars="1520" w:right="0" w:firstLine="320" w:firstLineChars="10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highlight w:val="yellow"/>
          <w:u w:val="none"/>
          <w:lang w:val="en-US" w:eastAsia="zh-CN" w:bidi="ar"/>
        </w:rPr>
        <w:t xml:space="preserve">                              </w:t>
      </w:r>
    </w:p>
    <w:p w14:paraId="3E0457EA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right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 xml:space="preserve">单位名称(盖章):                </w:t>
      </w:r>
    </w:p>
    <w:p w14:paraId="46414253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right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 xml:space="preserve">                  单位联系电话：                </w:t>
      </w:r>
    </w:p>
    <w:p w14:paraId="1AECE65A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1" w:after="1440" w:afterAutospacing="0"/>
        <w:ind w:left="0" w:right="0" w:firstLine="640" w:firstLineChars="200"/>
        <w:jc w:val="right"/>
      </w:pPr>
      <w:r>
        <w:rPr>
          <w:rFonts w:hint="eastAsia" w:ascii="仿宋" w:hAnsi="仿宋" w:eastAsia="仿宋" w:cs="仿宋"/>
          <w:kern w:val="0"/>
          <w:sz w:val="32"/>
          <w:szCs w:val="40"/>
          <w:shd w:val="clear" w:fill="FFFFFF"/>
          <w:lang w:val="en-US" w:eastAsia="zh-CN" w:bidi="ar"/>
        </w:rPr>
        <w:t xml:space="preserve">    年    月    日        </w:t>
      </w:r>
    </w:p>
    <w:tbl>
      <w:tblPr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1FB0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1E47B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/>
              <w:ind w:left="0" w:right="0" w:firstLine="640" w:firstLineChars="20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40"/>
                <w:bdr w:val="none" w:color="auto" w:sz="0" w:space="0"/>
                <w:lang w:val="en-US" w:eastAsia="zh-CN" w:bidi="ar"/>
              </w:rPr>
              <w:t>如属在编人员、定向和委培生需经所在单位上级主管部门同意并盖章：</w:t>
            </w:r>
          </w:p>
        </w:tc>
      </w:tr>
      <w:tr w14:paraId="402C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7ACFF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/>
              <w:ind w:left="0" w:right="0" w:firstLine="640" w:firstLineChars="20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40"/>
                <w:bdr w:val="none" w:color="auto" w:sz="0" w:space="0"/>
                <w:lang w:val="en-US" w:eastAsia="zh-CN" w:bidi="ar"/>
              </w:rPr>
              <w:t xml:space="preserve">       </w:t>
            </w:r>
          </w:p>
          <w:p w14:paraId="3EDF1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40"/>
                <w:bdr w:val="none" w:color="auto" w:sz="0" w:space="0"/>
                <w:lang w:val="en-US" w:eastAsia="zh-CN" w:bidi="ar"/>
              </w:rPr>
              <w:t>单位名称(盖章):</w:t>
            </w:r>
          </w:p>
          <w:p w14:paraId="3C246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40"/>
                <w:bdr w:val="none" w:color="auto" w:sz="0" w:space="0"/>
                <w:lang w:val="en-US" w:eastAsia="zh-CN" w:bidi="ar"/>
              </w:rPr>
              <w:t>单位联系电话：</w:t>
            </w:r>
          </w:p>
          <w:p w14:paraId="1059B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40"/>
                <w:bdr w:val="none" w:color="auto" w:sz="0" w:space="0"/>
                <w:lang w:val="en-US" w:eastAsia="zh-CN" w:bidi="ar"/>
              </w:rPr>
              <w:t xml:space="preserve">____年____月____日        </w:t>
            </w:r>
          </w:p>
        </w:tc>
      </w:tr>
    </w:tbl>
    <w:p w14:paraId="5D96B2B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bookmarkStart w:id="0" w:name="_GoBack"/>
      <w:bookmarkEnd w:id="0"/>
    </w:p>
    <w:p w14:paraId="58212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2025-07-15T01:15:58Z</dcterms:created>
  <dc:creator>admin</dc:creator>
  <cp:lastModifiedBy>王老师</cp:lastModifiedBy>
  <dcterms:modified xsi:type="dcterms:W3CDTF">2025-07-15T01:16:48Z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F268EF787F474EF7A9AB86CD6899A13D_12</vt:lpwstr>
  </property>
</Properties>
</file>