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407D9">
      <w:pPr>
        <w:pStyle w:val="10"/>
        <w:spacing w:line="480" w:lineRule="exact"/>
        <w:jc w:val="both"/>
        <w:rPr>
          <w:rFonts w:hint="eastAsia" w:eastAsia="黑体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 w14:paraId="57314894">
      <w:pPr>
        <w:pStyle w:val="10"/>
        <w:spacing w:line="480" w:lineRule="exact"/>
        <w:rPr>
          <w:rFonts w:eastAsia="方正小标宋简体"/>
        </w:rPr>
      </w:pPr>
    </w:p>
    <w:p w14:paraId="0814B281">
      <w:pPr>
        <w:pStyle w:val="10"/>
        <w:spacing w:line="480" w:lineRule="exact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应试人员须知</w:t>
      </w:r>
    </w:p>
    <w:p w14:paraId="55AFA7A8">
      <w:pPr>
        <w:pStyle w:val="10"/>
        <w:spacing w:line="480" w:lineRule="exact"/>
        <w:ind w:firstLine="883" w:firstLineChars="200"/>
        <w:jc w:val="both"/>
        <w:rPr>
          <w:rFonts w:eastAsia="仿宋_GB2312"/>
        </w:rPr>
      </w:pPr>
    </w:p>
    <w:p w14:paraId="681EAB8F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请仔细阅读《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年汶上县事业单位公开招聘工作人员（教育类）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简章》、《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年汶上县事业单位公开招聘工作人员（教育类）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面试公告》。</w:t>
      </w:r>
    </w:p>
    <w:p w14:paraId="6EB953D6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</w:rPr>
        <w:t>2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</w:rPr>
        <w:t>应试人员按规定的时间到达考点。凭本人有效期内二代居民身份证或临时身份证、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eastAsia="zh-CN"/>
        </w:rPr>
        <w:t>面试通知书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</w:rPr>
        <w:t>方可进入考点参加面试，携带不全的不得入场。请务必提前准备好相应证件。</w:t>
      </w:r>
    </w:p>
    <w:p w14:paraId="47714C84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</w:rPr>
        <w:t>3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eastAsia="zh-CN"/>
        </w:rPr>
        <w:t>.应试人员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</w:rPr>
        <w:t>要遵守面试纪律，按面试程序和要求参加面试，服从工作人员安排。进入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eastAsia="zh-CN"/>
        </w:rPr>
        <w:t>候考室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</w:rPr>
        <w:t>后不得随意出入，不得携带任何资料和通讯工具（教材、备课纸、笔等由考点准备，通讯工具、随身物品在指定位置存放，待面试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结束后统一发放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</w:rPr>
        <w:t>），不得以任何方式与外界联系，不得穿制服（包括制式腰带等）或有明显人为标识的服装，不得穿奇装异服，不得大声喧哗，不得以任何理由违反规定、影响面试，违者取消面试资格。</w:t>
      </w:r>
    </w:p>
    <w:p w14:paraId="176CD007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</w:rPr>
        <w:t>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应试人员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要按照规定的时间参加面试。</w:t>
      </w:r>
    </w:p>
    <w:p w14:paraId="0281A906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eastAsia="zh-CN"/>
        </w:rPr>
        <w:t>上午6:30开始组织进场，7:00前进入指定候考室,7:15仍未到达候考室的视为自动弃权，面试成绩按缺考处置；</w:t>
      </w:r>
    </w:p>
    <w:p w14:paraId="0FD7FBE0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下午12:30开始组织进场，13:00前进入指定候考室，13:15仍未到达指定候考室的视为自动弃权，面试成绩按缺考处置。</w:t>
      </w:r>
      <w:bookmarkStart w:id="0" w:name="_GoBack"/>
      <w:bookmarkEnd w:id="0"/>
    </w:p>
    <w:p w14:paraId="52B30EF9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eastAsia="zh-CN"/>
        </w:rPr>
        <w:t>应试人员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</w:rPr>
        <w:t>进入考点后，根据工作人员引领进入相应候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</w:rPr>
        <w:t>室组织抽签，按抽签顺序参加面试，填写面试顺序表。抽签开始时仍未到达指定候考室的，按到达时间依次抽取剩余签号。</w:t>
      </w:r>
    </w:p>
    <w:p w14:paraId="33D924A1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eastAsia="zh-CN"/>
        </w:rPr>
        <w:t>应试人员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</w:rPr>
        <w:t>备课时间为30分钟，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eastAsia="zh-CN"/>
        </w:rPr>
        <w:t>应试人员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</w:rPr>
        <w:t>进入面试室只允许携带备课时写的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草稿纸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</w:rPr>
        <w:t>，其他任何物品和资料不得带入面试室。</w:t>
      </w:r>
    </w:p>
    <w:p w14:paraId="232EE9FB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eastAsia="zh-CN"/>
        </w:rPr>
        <w:t>应试人员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</w:rPr>
        <w:t>面试时间不超过10分钟，在规定面试时间结束剩余1分钟时，计时员向应试人员提示“还剩一分钟”。达到规定的面试时间后，计时员宣布“时间到，请停止讲课”。</w:t>
      </w:r>
    </w:p>
    <w:p w14:paraId="1E84BF8C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eastAsia="zh-CN"/>
        </w:rPr>
        <w:t>应试人员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</w:rPr>
        <w:t>在面试室只可报自己的面试序号，不能以任何方式向考官或工作人员透露本人姓名、准考证号、住址、毕业院校等体现个人情况的信息，违者面试成绩判零分。</w:t>
      </w:r>
    </w:p>
    <w:p w14:paraId="462CBBBD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eastAsia="zh-CN"/>
        </w:rPr>
        <w:t>面试结束后，应试人员退出面试室，由引导员引领到休息室等候成绩公布。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</w:rPr>
        <w:t>待本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eastAsia="zh-CN"/>
        </w:rPr>
        <w:t>面试室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</w:rPr>
        <w:t xml:space="preserve">面试全部结束，宣布完面试成绩后，统一离开考点。 </w:t>
      </w:r>
    </w:p>
    <w:p w14:paraId="43D15787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</w:rPr>
        <w:t>请妥善保管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eastAsia="zh-CN"/>
        </w:rPr>
        <w:t>面试通知书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</w:rPr>
        <w:t xml:space="preserve">。                     </w:t>
      </w:r>
    </w:p>
    <w:p w14:paraId="11533427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</w:rPr>
        <w:t xml:space="preserve">                                                                            </w:t>
      </w:r>
    </w:p>
    <w:p w14:paraId="1220B8D2">
      <w:pPr>
        <w:pStyle w:val="11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18" w:right="1588" w:bottom="1361" w:left="1588" w:header="709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ZjU0Nzk1MmIxY2JmYTVmYjJlYmM1OGY2Zjk4OGIifQ=="/>
  </w:docVars>
  <w:rsids>
    <w:rsidRoot w:val="00D31D50"/>
    <w:rsid w:val="00063CDE"/>
    <w:rsid w:val="00176AF5"/>
    <w:rsid w:val="001822C7"/>
    <w:rsid w:val="00191CB0"/>
    <w:rsid w:val="001D62BF"/>
    <w:rsid w:val="001D678D"/>
    <w:rsid w:val="0022764E"/>
    <w:rsid w:val="00271128"/>
    <w:rsid w:val="00273C8F"/>
    <w:rsid w:val="002A56B5"/>
    <w:rsid w:val="002A59CA"/>
    <w:rsid w:val="002B3F13"/>
    <w:rsid w:val="00323B43"/>
    <w:rsid w:val="0039555D"/>
    <w:rsid w:val="003D37D8"/>
    <w:rsid w:val="003E3558"/>
    <w:rsid w:val="00400465"/>
    <w:rsid w:val="00426133"/>
    <w:rsid w:val="004358AB"/>
    <w:rsid w:val="004921CC"/>
    <w:rsid w:val="004A3249"/>
    <w:rsid w:val="00516BC9"/>
    <w:rsid w:val="00562B6C"/>
    <w:rsid w:val="00610D87"/>
    <w:rsid w:val="0068344E"/>
    <w:rsid w:val="0073081C"/>
    <w:rsid w:val="00795A40"/>
    <w:rsid w:val="007964A5"/>
    <w:rsid w:val="008B7726"/>
    <w:rsid w:val="00934A99"/>
    <w:rsid w:val="00972536"/>
    <w:rsid w:val="00984E04"/>
    <w:rsid w:val="00A72214"/>
    <w:rsid w:val="00A80F92"/>
    <w:rsid w:val="00AE252D"/>
    <w:rsid w:val="00AE4A1D"/>
    <w:rsid w:val="00B630AF"/>
    <w:rsid w:val="00BA2811"/>
    <w:rsid w:val="00BC6B9A"/>
    <w:rsid w:val="00BD6A94"/>
    <w:rsid w:val="00C17A70"/>
    <w:rsid w:val="00D248B1"/>
    <w:rsid w:val="00D31D50"/>
    <w:rsid w:val="00D570F4"/>
    <w:rsid w:val="00D5778E"/>
    <w:rsid w:val="00D75D27"/>
    <w:rsid w:val="00DB165A"/>
    <w:rsid w:val="00DD2172"/>
    <w:rsid w:val="00E26405"/>
    <w:rsid w:val="00E76153"/>
    <w:rsid w:val="00F17702"/>
    <w:rsid w:val="00F7239B"/>
    <w:rsid w:val="00F778B8"/>
    <w:rsid w:val="035328BD"/>
    <w:rsid w:val="09615D13"/>
    <w:rsid w:val="0F9D1F10"/>
    <w:rsid w:val="123252FC"/>
    <w:rsid w:val="12FF6E7A"/>
    <w:rsid w:val="13867089"/>
    <w:rsid w:val="1A4A3DF3"/>
    <w:rsid w:val="1DE363D2"/>
    <w:rsid w:val="25263CC6"/>
    <w:rsid w:val="27492BF5"/>
    <w:rsid w:val="2AB373D3"/>
    <w:rsid w:val="33906226"/>
    <w:rsid w:val="3999555F"/>
    <w:rsid w:val="3BF249F9"/>
    <w:rsid w:val="3FC40D7E"/>
    <w:rsid w:val="40AC24B2"/>
    <w:rsid w:val="460260F0"/>
    <w:rsid w:val="463C2323"/>
    <w:rsid w:val="47096043"/>
    <w:rsid w:val="474971CA"/>
    <w:rsid w:val="4F872FA8"/>
    <w:rsid w:val="52A1727A"/>
    <w:rsid w:val="55976623"/>
    <w:rsid w:val="5D16236F"/>
    <w:rsid w:val="5DD264BE"/>
    <w:rsid w:val="5EBC314F"/>
    <w:rsid w:val="60D62C42"/>
    <w:rsid w:val="616D1CA0"/>
    <w:rsid w:val="653C78FB"/>
    <w:rsid w:val="656D5A9F"/>
    <w:rsid w:val="660A1091"/>
    <w:rsid w:val="74CB06E3"/>
    <w:rsid w:val="77045964"/>
    <w:rsid w:val="793F2FE9"/>
    <w:rsid w:val="79F3048D"/>
    <w:rsid w:val="7E86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adjustRightInd/>
      <w:snapToGrid/>
      <w:spacing w:before="75" w:after="75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9">
    <w:name w:val="p16"/>
    <w:basedOn w:val="1"/>
    <w:qFormat/>
    <w:uiPriority w:val="0"/>
    <w:pPr>
      <w:adjustRightInd/>
      <w:snapToGrid/>
      <w:spacing w:after="0" w:line="580" w:lineRule="atLeast"/>
      <w:ind w:left="359" w:firstLine="378"/>
      <w:jc w:val="both"/>
    </w:pPr>
    <w:rPr>
      <w:rFonts w:ascii="仿宋_GB2312" w:hAnsi="仿宋_GB2312" w:eastAsia="宋体" w:cs="宋体"/>
      <w:sz w:val="30"/>
      <w:szCs w:val="30"/>
    </w:rPr>
  </w:style>
  <w:style w:type="paragraph" w:customStyle="1" w:styleId="10">
    <w:name w:val="p19"/>
    <w:basedOn w:val="1"/>
    <w:qFormat/>
    <w:uiPriority w:val="0"/>
    <w:pPr>
      <w:adjustRightInd/>
      <w:snapToGrid/>
      <w:spacing w:after="0" w:line="240" w:lineRule="atLeast"/>
      <w:jc w:val="center"/>
    </w:pPr>
    <w:rPr>
      <w:rFonts w:ascii="Times New Roman" w:hAnsi="Times New Roman" w:eastAsia="宋体" w:cs="Times New Roman"/>
      <w:b/>
      <w:bCs/>
      <w:sz w:val="44"/>
      <w:szCs w:val="44"/>
    </w:rPr>
  </w:style>
  <w:style w:type="paragraph" w:customStyle="1" w:styleId="11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2">
    <w:name w:val="p17"/>
    <w:basedOn w:val="1"/>
    <w:qFormat/>
    <w:uiPriority w:val="0"/>
    <w:pPr>
      <w:adjustRightInd/>
      <w:snapToGrid/>
      <w:spacing w:after="0" w:line="580" w:lineRule="atLeast"/>
      <w:ind w:firstLine="420"/>
      <w:jc w:val="both"/>
    </w:pPr>
    <w:rPr>
      <w:rFonts w:ascii="仿宋_GB2312" w:hAnsi="仿宋_GB2312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756</Words>
  <Characters>785</Characters>
  <Lines>8</Lines>
  <Paragraphs>2</Paragraphs>
  <TotalTime>4</TotalTime>
  <ScaleCrop>false</ScaleCrop>
  <LinksUpToDate>false</LinksUpToDate>
  <CharactersWithSpaces>883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111</dc:creator>
  <cp:lastModifiedBy>海绵宝宝</cp:lastModifiedBy>
  <dcterms:modified xsi:type="dcterms:W3CDTF">2025-06-11T07:34:33Z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72E611A9E8AE4A36BB0A0D0267552013</vt:lpwstr>
  </property>
  <property fmtid="{D5CDD505-2E9C-101B-9397-08002B2CF9AE}" pid="4" name="KSOTemplateDocerSaveRecord">
    <vt:lpwstr>eyJoZGlkIjoiYjFmMWI1YzM1OWE5NWExNjA4YTQ2NmFmMDllYmFhMmMiLCJ1c2VySWQiOiIyMzkyNjE3NzgifQ==</vt:lpwstr>
  </property>
</Properties>
</file>