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540" w:lineRule="exact"/>
        <w:rPr>
          <w:rFonts w:hint="eastAsia" w:ascii="华文中宋" w:hAnsi="华文中宋" w:eastAsia="华文中宋" w:cs="华文中宋"/>
          <w:bCs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附件：</w:t>
      </w:r>
    </w:p>
    <w:p>
      <w:pPr>
        <w:spacing w:after="0" w:afterLines="0" w:line="520" w:lineRule="exact"/>
        <w:jc w:val="center"/>
        <w:rPr>
          <w:rFonts w:hint="eastAsia" w:ascii="华文中宋" w:hAnsi="华文中宋" w:eastAsia="华文中宋" w:cs="华文中宋"/>
          <w:bCs/>
          <w:sz w:val="36"/>
          <w:szCs w:val="36"/>
          <w:highlight w:val="none"/>
        </w:rPr>
      </w:pPr>
      <w:bookmarkStart w:id="0" w:name="OLE_LINK6"/>
      <w:bookmarkStart w:id="1" w:name="OLE_LINK7"/>
      <w:r>
        <w:rPr>
          <w:rFonts w:hint="eastAsia" w:ascii="华文中宋" w:hAnsi="华文中宋" w:eastAsia="华文中宋" w:cs="华文中宋"/>
          <w:bCs/>
          <w:sz w:val="36"/>
          <w:szCs w:val="36"/>
          <w:highlight w:val="none"/>
        </w:rPr>
        <w:t>2025年思明区公开招聘中小学、幼儿园教师</w:t>
      </w:r>
    </w:p>
    <w:p>
      <w:pPr>
        <w:spacing w:after="0" w:afterLines="0" w:line="520" w:lineRule="exact"/>
        <w:jc w:val="center"/>
        <w:rPr>
          <w:rFonts w:hint="eastAsia" w:ascii="华文中宋" w:hAnsi="华文中宋" w:eastAsia="华文中宋" w:cs="华文中宋"/>
          <w:bCs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  <w:highlight w:val="none"/>
        </w:rPr>
        <w:t>专业综合技能测试说明</w:t>
      </w:r>
      <w:bookmarkEnd w:id="0"/>
    </w:p>
    <w:bookmarkEnd w:id="1"/>
    <w:p>
      <w:pPr>
        <w:spacing w:after="0" w:afterLines="0" w:line="520" w:lineRule="exact"/>
        <w:jc w:val="center"/>
        <w:rPr>
          <w:rFonts w:hint="eastAsia" w:ascii="华文中宋" w:hAnsi="华文中宋" w:eastAsia="华文中宋" w:cs="华文中宋"/>
          <w:bCs/>
          <w:sz w:val="36"/>
          <w:szCs w:val="36"/>
          <w:highlight w:val="none"/>
        </w:rPr>
      </w:pPr>
    </w:p>
    <w:p>
      <w:pPr>
        <w:spacing w:after="0" w:afterLines="0" w:line="520" w:lineRule="exact"/>
        <w:ind w:firstLine="640" w:firstLineChars="200"/>
        <w:jc w:val="both"/>
        <w:rPr>
          <w:rFonts w:ascii="黑体" w:hAnsi="黑体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一、初中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eastAsia="zh-CN"/>
        </w:rPr>
        <w:t>英语</w:t>
      </w:r>
      <w:bookmarkStart w:id="2" w:name="OLE_LINK8"/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专业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综合技能测试</w:t>
      </w:r>
    </w:p>
    <w:bookmarkEnd w:id="2"/>
    <w:p>
      <w:pPr>
        <w:spacing w:after="0" w:line="580" w:lineRule="exact"/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测试内容</w:t>
      </w:r>
    </w:p>
    <w:p>
      <w:pPr>
        <w:adjustRightInd/>
        <w:snapToGrid/>
        <w:spacing w:after="0"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参照《义务教育英语课程标准（2022年版）》及《普通高中英语课程标准（2017年版2020年修订）》的相关要求，通过口头测试的形式，考查中小学英语教师文本理解及口头表达能力。</w:t>
      </w:r>
    </w:p>
    <w:p>
      <w:pPr>
        <w:adjustRightInd/>
        <w:snapToGrid/>
        <w:spacing w:after="0"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具体考查形式如下：结合所提供的中文材料，用英语进行口头表达，并回答两个问题。准备+作答时间不超过5分钟。</w:t>
      </w:r>
    </w:p>
    <w:p>
      <w:pPr>
        <w:adjustRightInd/>
        <w:snapToGrid/>
        <w:spacing w:after="0" w:line="580" w:lineRule="exact"/>
        <w:ind w:firstLine="420" w:firstLineChars="20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测试程序：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考生进入候考室报到后抽取测试考室顺序号→</w:t>
      </w:r>
      <w:r>
        <w:rPr>
          <w:rFonts w:hint="eastAsia" w:ascii="仿宋" w:hAnsi="仿宋" w:eastAsia="仿宋" w:cs="仿宋"/>
          <w:sz w:val="32"/>
          <w:szCs w:val="32"/>
        </w:rPr>
        <w:t>按抽取的考室顺序号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技能测试</w:t>
      </w:r>
      <w:r>
        <w:rPr>
          <w:rFonts w:hint="eastAsia" w:ascii="仿宋" w:hAnsi="仿宋" w:eastAsia="仿宋" w:cs="仿宋"/>
          <w:sz w:val="32"/>
          <w:szCs w:val="32"/>
        </w:rPr>
        <w:t>→评委打分→现场告知成绩→</w:t>
      </w:r>
      <w:r>
        <w:rPr>
          <w:rFonts w:hint="eastAsia" w:ascii="仿宋" w:hAnsi="仿宋" w:eastAsia="仿宋" w:cs="仿宋_GB2312"/>
          <w:sz w:val="32"/>
          <w:szCs w:val="32"/>
        </w:rPr>
        <w:t>考生签字确认。</w:t>
      </w:r>
    </w:p>
    <w:p>
      <w:pPr>
        <w:spacing w:after="0" w:afterLines="0" w:line="520" w:lineRule="exact"/>
        <w:ind w:firstLine="640" w:firstLineChars="200"/>
        <w:jc w:val="both"/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</w:pPr>
      <w:bookmarkStart w:id="8" w:name="_GoBack"/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二、幼儿园专业综合技能测试</w:t>
      </w:r>
    </w:p>
    <w:bookmarkEnd w:id="8"/>
    <w:p>
      <w:pPr>
        <w:spacing w:after="0" w:line="580" w:lineRule="exact"/>
        <w:ind w:firstLine="640" w:firstLineChars="200"/>
        <w:rPr>
          <w:rFonts w:hint="eastAsia"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专业综合技能测试项目为弹、唱、跳、画。</w:t>
      </w:r>
    </w:p>
    <w:p>
      <w:pPr>
        <w:spacing w:after="0"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</w:pPr>
      <w:bookmarkStart w:id="3" w:name="OLE_LINK1"/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测试内容</w:t>
      </w:r>
    </w:p>
    <w:bookmarkEnd w:id="3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测试项目主要依据幼儿园教师应掌握的专业技能。主要考查画（25%）、弹（25%）、唱（25%）、跳（25%）四个项目。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　　1.画（25%）。主题简笔画。考生统一集中在考室同时绘画，30分钟内完成考试。绘画测试用具由考点统一提供。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　　2.“弹与唱”（弹25%、唱25%）、“跳”（25%）：先在备考室听两遍“跳”的测试乐曲后，再进入面试室按“弹、唱、跳”项目顺序进行测试。“弹、唱”考核内容为指定曲目的钢琴演奏（弹）、指定曲目的视唱（唱），弹、唱考核时间均不超过2分钟。“跳”考核内容为听指定乐曲即兴舞蹈表演，考核时间不超过2分钟。</w:t>
      </w:r>
    </w:p>
    <w:p>
      <w:pPr>
        <w:adjustRightInd/>
        <w:snapToGrid/>
        <w:spacing w:after="0" w:line="58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bookmarkStart w:id="4" w:name="OLE_LINK2"/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测试程序：</w:t>
      </w:r>
      <w:bookmarkEnd w:id="4"/>
      <w:bookmarkStart w:id="5" w:name="OLE_LINK4"/>
      <w:r>
        <w:rPr>
          <w:rFonts w:hint="eastAsia" w:ascii="仿宋" w:hAnsi="仿宋" w:eastAsia="仿宋" w:cs="仿宋"/>
          <w:sz w:val="32"/>
          <w:szCs w:val="32"/>
        </w:rPr>
        <w:t>考生进入候考室报到后抽取测试考室顺序号→</w:t>
      </w:r>
      <w:bookmarkEnd w:id="5"/>
      <w:r>
        <w:rPr>
          <w:rFonts w:hint="eastAsia" w:ascii="仿宋" w:hAnsi="仿宋" w:eastAsia="仿宋" w:cs="仿宋"/>
          <w:sz w:val="32"/>
          <w:szCs w:val="32"/>
        </w:rPr>
        <w:t>绘画测试（全体考生）→</w:t>
      </w:r>
      <w:bookmarkStart w:id="6" w:name="OLE_LINK5"/>
      <w:r>
        <w:rPr>
          <w:rFonts w:hint="eastAsia" w:ascii="仿宋" w:hAnsi="仿宋" w:eastAsia="仿宋" w:cs="仿宋"/>
          <w:sz w:val="32"/>
          <w:szCs w:val="32"/>
        </w:rPr>
        <w:t>按抽取的考室顺序号</w:t>
      </w:r>
      <w:bookmarkEnd w:id="6"/>
      <w:r>
        <w:rPr>
          <w:rFonts w:hint="eastAsia" w:ascii="仿宋" w:hAnsi="仿宋" w:eastAsia="仿宋" w:cs="仿宋"/>
          <w:sz w:val="32"/>
          <w:szCs w:val="32"/>
        </w:rPr>
        <w:t>进行弹、唱、跳考核→评委打分→现场告知成绩</w:t>
      </w:r>
      <w:bookmarkStart w:id="7" w:name="OLE_LINK3"/>
      <w:r>
        <w:rPr>
          <w:rFonts w:hint="eastAsia" w:ascii="仿宋" w:hAnsi="仿宋" w:eastAsia="仿宋" w:cs="仿宋"/>
          <w:sz w:val="32"/>
          <w:szCs w:val="32"/>
        </w:rPr>
        <w:t>→</w:t>
      </w:r>
      <w:r>
        <w:rPr>
          <w:rFonts w:hint="eastAsia" w:ascii="仿宋" w:hAnsi="仿宋" w:eastAsia="仿宋" w:cs="仿宋_GB2312"/>
          <w:sz w:val="32"/>
          <w:szCs w:val="32"/>
        </w:rPr>
        <w:t>考生签字确认。</w:t>
      </w:r>
    </w:p>
    <w:bookmarkEnd w:id="7"/>
    <w:p>
      <w:pPr>
        <w:pStyle w:val="2"/>
        <w:rPr>
          <w:rFonts w:hint="default" w:eastAsia="仿宋"/>
          <w:lang w:val="en-US" w:eastAsia="zh-CN"/>
        </w:rPr>
      </w:pPr>
    </w:p>
    <w:p>
      <w:pPr>
        <w:spacing w:after="0" w:afterLines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D72E8"/>
    <w:rsid w:val="065848F0"/>
    <w:rsid w:val="069527A5"/>
    <w:rsid w:val="174B0D3D"/>
    <w:rsid w:val="27E52FB5"/>
    <w:rsid w:val="3EB422C2"/>
    <w:rsid w:val="55421BF7"/>
    <w:rsid w:val="5650446A"/>
    <w:rsid w:val="65170A17"/>
    <w:rsid w:val="68DD72E8"/>
    <w:rsid w:val="77976078"/>
    <w:rsid w:val="7D16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551</Characters>
  <Lines>0</Lines>
  <Paragraphs>0</Paragraphs>
  <TotalTime>3</TotalTime>
  <ScaleCrop>false</ScaleCrop>
  <LinksUpToDate>false</LinksUpToDate>
  <CharactersWithSpaces>559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2025-04-10T06:59:00Z</dcterms:created>
  <dc:creator>吴惠玲</dc:creator>
  <cp:lastModifiedBy>吴惠玲</cp:lastModifiedBy>
  <dcterms:modified xsi:type="dcterms:W3CDTF">2025-05-23T01:36:37Z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KSOTemplateDocerSaveRecord">
    <vt:lpwstr>eyJoZGlkIjoiN2Q5OWI1ZjQ4NDk2ZmFiMDkyZDAyYWU3NmE0MjYwNWEiLCJ1c2VySWQiOiI1MjM5OTg2OTMifQ==</vt:lpwstr>
  </property>
  <property fmtid="{D5CDD505-2E9C-101B-9397-08002B2CF9AE}" pid="4" name="ICV">
    <vt:lpwstr>5797BEE5EC0644B587F6C4EFA5A188A4_12</vt:lpwstr>
  </property>
</Properties>
</file>