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beforeAutospacing="0" w:afterAutospacing="0" w:line="600" w:lineRule="exact"/>
        <w:ind w:left="0" w:leftChars="0"/>
        <w:jc w:val="both"/>
        <w:textAlignment w:val="auto"/>
        <w:rPr>
          <w:rStyle w:val="8"/>
          <w:rFonts w:hint="eastAsia" w:ascii="方正小标宋简体" w:hAnsi="方正小标宋简体" w:eastAsia="方正小标宋简体" w:cs="方正小标宋简体"/>
          <w:b w:val="0"/>
          <w:bCs/>
          <w:w w:val="98"/>
          <w:sz w:val="44"/>
          <w:szCs w:val="44"/>
          <w:shd w:val="clear" w:color="auto" w:fill="FFFFFF"/>
        </w:rPr>
      </w:pPr>
    </w:p>
    <w:p>
      <w:pPr>
        <w:pStyle w:val="2"/>
        <w:keepNext w:val="0"/>
        <w:keepLines w:val="0"/>
        <w:pageBreakBefore w:val="0"/>
        <w:widowControl w:val="0"/>
        <w:kinsoku/>
        <w:wordWrap/>
        <w:overflowPunct/>
        <w:topLinePunct w:val="0"/>
        <w:autoSpaceDE/>
        <w:autoSpaceDN/>
        <w:bidi w:val="0"/>
        <w:adjustRightInd/>
        <w:spacing w:before="0" w:beforeAutospacing="0" w:after="0" w:afterAutospacing="0" w:line="600" w:lineRule="exact"/>
        <w:ind w:left="0" w:leftChars="0"/>
        <w:textAlignment w:val="auto"/>
        <w:rPr>
          <w:rFonts w:hint="eastAsia"/>
        </w:rPr>
      </w:pPr>
    </w:p>
    <w:p>
      <w:pPr>
        <w:snapToGrid w:val="0"/>
        <w:spacing w:line="560" w:lineRule="exact"/>
        <w:jc w:val="center"/>
        <w:rPr>
          <w:rFonts w:hint="eastAsia"/>
        </w:rPr>
      </w:pPr>
      <w:r>
        <w:rPr>
          <w:rStyle w:val="8"/>
          <w:rFonts w:hint="eastAsia" w:ascii="方正小标宋简体" w:hAnsi="方正小标宋简体" w:eastAsia="方正小标宋简体" w:cs="方正小标宋简体"/>
          <w:b w:val="0"/>
          <w:bCs/>
          <w:w w:val="98"/>
          <w:sz w:val="44"/>
          <w:szCs w:val="44"/>
          <w:shd w:val="clear" w:color="auto" w:fill="FFFFFF"/>
        </w:rPr>
        <w:t>吕梁市</w:t>
      </w:r>
      <w:r>
        <w:rPr>
          <w:rFonts w:hint="eastAsia" w:ascii="方正小标宋简体" w:hAnsi="方正小标宋简体" w:eastAsia="方正小标宋简体" w:cs="方正小标宋简体"/>
          <w:w w:val="98"/>
          <w:kern w:val="0"/>
          <w:sz w:val="44"/>
          <w:szCs w:val="44"/>
          <w:lang w:bidi="ar"/>
        </w:rPr>
        <w:t>人力资源和社会保障局所属事业单位202</w:t>
      </w:r>
      <w:r>
        <w:rPr>
          <w:rFonts w:ascii="方正小标宋简体" w:hAnsi="方正小标宋简体" w:eastAsia="方正小标宋简体" w:cs="方正小标宋简体"/>
          <w:w w:val="98"/>
          <w:kern w:val="0"/>
          <w:sz w:val="44"/>
          <w:szCs w:val="44"/>
          <w:lang w:bidi="ar"/>
        </w:rPr>
        <w:t>5</w:t>
      </w:r>
      <w:r>
        <w:rPr>
          <w:rFonts w:hint="eastAsia" w:ascii="方正小标宋简体" w:hAnsi="方正小标宋简体" w:eastAsia="方正小标宋简体" w:cs="方正小标宋简体"/>
          <w:w w:val="98"/>
          <w:kern w:val="0"/>
          <w:sz w:val="44"/>
          <w:szCs w:val="44"/>
          <w:lang w:bidi="ar"/>
        </w:rPr>
        <w:t>年公开招聘资格复审</w:t>
      </w:r>
      <w:r>
        <w:rPr>
          <w:rFonts w:ascii="方正小标宋简体" w:hAnsi="方正小标宋简体" w:eastAsia="方正小标宋简体" w:cs="方正小标宋简体"/>
          <w:w w:val="98"/>
          <w:kern w:val="0"/>
          <w:sz w:val="44"/>
          <w:szCs w:val="44"/>
          <w:lang w:bidi="ar"/>
        </w:rPr>
        <w:t>公告</w:t>
      </w:r>
    </w:p>
    <w:p>
      <w:pPr>
        <w:keepNext w:val="0"/>
        <w:keepLines w:val="0"/>
        <w:pageBreakBefore w:val="0"/>
        <w:widowControl w:val="0"/>
        <w:kinsoku/>
        <w:wordWrap/>
        <w:overflowPunct/>
        <w:topLinePunct w:val="0"/>
        <w:autoSpaceDE/>
        <w:autoSpaceDN/>
        <w:bidi w:val="0"/>
        <w:adjustRightInd/>
        <w:snapToGrid w:val="0"/>
        <w:spacing w:line="580" w:lineRule="exact"/>
        <w:ind w:firstLine="567"/>
        <w:textAlignment w:val="auto"/>
        <w:rPr>
          <w:rFonts w:hint="eastAsia" w:ascii="仿宋_GB2312" w:hAnsi="仿宋_GB2312" w:eastAsia="仿宋_GB2312" w:cs="仿宋_GB2312"/>
          <w:sz w:val="32"/>
          <w:szCs w:val="32"/>
        </w:rPr>
      </w:pPr>
      <w:r>
        <w:rPr>
          <w:rStyle w:val="8"/>
          <w:rFonts w:hint="eastAsia" w:ascii="仿宋_GB2312" w:hAnsi="仿宋_GB2312" w:eastAsia="仿宋_GB2312" w:cs="仿宋_GB2312"/>
          <w:b w:val="0"/>
          <w:bCs/>
          <w:sz w:val="32"/>
          <w:szCs w:val="32"/>
          <w:shd w:val="clear" w:color="auto" w:fill="FFFFFF"/>
        </w:rPr>
        <w:t>根据</w:t>
      </w:r>
      <w:r>
        <w:rPr>
          <w:rFonts w:hint="eastAsia" w:ascii="仿宋_GB2312" w:hAnsi="仿宋_GB2312" w:eastAsia="仿宋_GB2312" w:cs="仿宋_GB2312"/>
          <w:kern w:val="0"/>
          <w:sz w:val="32"/>
          <w:szCs w:val="32"/>
          <w:lang w:bidi="ar"/>
        </w:rPr>
        <w:t>《山西省2025年事业单位公开招聘公告》</w:t>
      </w:r>
      <w:r>
        <w:rPr>
          <w:rStyle w:val="8"/>
          <w:rFonts w:hint="eastAsia" w:ascii="仿宋_GB2312" w:hAnsi="仿宋_GB2312" w:eastAsia="仿宋_GB2312" w:cs="仿宋_GB2312"/>
          <w:b w:val="0"/>
          <w:bCs/>
          <w:sz w:val="32"/>
          <w:szCs w:val="32"/>
          <w:shd w:val="clear" w:color="auto" w:fill="FFFFFF"/>
        </w:rPr>
        <w:t>，经</w:t>
      </w:r>
      <w:r>
        <w:rPr>
          <w:rFonts w:hint="eastAsia" w:ascii="仿宋_GB2312" w:hAnsi="仿宋_GB2312" w:eastAsia="仿宋_GB2312" w:cs="仿宋_GB2312"/>
          <w:kern w:val="0"/>
          <w:sz w:val="32"/>
          <w:szCs w:val="32"/>
          <w:lang w:bidi="ar"/>
        </w:rPr>
        <w:t>吕梁市人力资源和社会保障局所属事业单位2025年公开招聘</w:t>
      </w:r>
      <w:r>
        <w:rPr>
          <w:rFonts w:hint="eastAsia" w:ascii="仿宋_GB2312" w:hAnsi="仿宋" w:eastAsia="仿宋_GB2312"/>
          <w:kern w:val="0"/>
          <w:sz w:val="32"/>
          <w:szCs w:val="32"/>
          <w:lang w:bidi="ar"/>
        </w:rPr>
        <w:t>工作</w:t>
      </w:r>
      <w:r>
        <w:rPr>
          <w:rStyle w:val="8"/>
          <w:rFonts w:hint="eastAsia" w:ascii="仿宋_GB2312" w:hAnsi="仿宋_GB2312" w:eastAsia="仿宋_GB2312" w:cs="仿宋_GB2312"/>
          <w:b w:val="0"/>
          <w:bCs/>
          <w:sz w:val="32"/>
          <w:szCs w:val="32"/>
          <w:shd w:val="clear" w:color="auto" w:fill="FFFFFF"/>
        </w:rPr>
        <w:t>领导组研究，现将</w:t>
      </w:r>
      <w:r>
        <w:rPr>
          <w:rFonts w:hint="eastAsia" w:ascii="仿宋_GB2312" w:hAnsi="仿宋_GB2312" w:eastAsia="仿宋_GB2312" w:cs="仿宋_GB2312"/>
          <w:kern w:val="0"/>
          <w:sz w:val="32"/>
          <w:szCs w:val="32"/>
          <w:lang w:bidi="ar"/>
        </w:rPr>
        <w:t>吕梁市人力资源和社会保障局所属事业单位2025年公开招聘</w:t>
      </w:r>
      <w:r>
        <w:rPr>
          <w:rFonts w:hint="eastAsia" w:ascii="仿宋_GB2312" w:hAnsi="仿宋_GB2312" w:eastAsia="仿宋_GB2312" w:cs="仿宋_GB2312"/>
          <w:sz w:val="32"/>
          <w:szCs w:val="32"/>
        </w:rPr>
        <w:t>资格复审工作有关事项公告如下:</w:t>
      </w:r>
    </w:p>
    <w:p>
      <w:pPr>
        <w:keepNext w:val="0"/>
        <w:keepLines w:val="0"/>
        <w:pageBreakBefore w:val="0"/>
        <w:widowControl w:val="0"/>
        <w:kinsoku/>
        <w:wordWrap/>
        <w:overflowPunct/>
        <w:topLinePunct w:val="0"/>
        <w:autoSpaceDE/>
        <w:autoSpaceDN/>
        <w:bidi w:val="0"/>
        <w:adjustRightInd/>
        <w:snapToGrid w:val="0"/>
        <w:spacing w:line="580" w:lineRule="exact"/>
        <w:ind w:firstLine="567"/>
        <w:jc w:val="left"/>
        <w:textAlignment w:val="auto"/>
        <w:rPr>
          <w:rFonts w:hint="eastAsia" w:ascii="黑体" w:hAnsi="黑体" w:eastAsia="黑体" w:cs="黑体"/>
          <w:kern w:val="0"/>
          <w:sz w:val="32"/>
          <w:szCs w:val="32"/>
          <w:lang w:bidi="ar"/>
        </w:rPr>
      </w:pPr>
      <w:r>
        <w:rPr>
          <w:rFonts w:hint="eastAsia" w:ascii="黑体" w:hAnsi="黑体" w:eastAsia="黑体" w:cs="黑体"/>
          <w:kern w:val="0"/>
          <w:sz w:val="32"/>
          <w:szCs w:val="32"/>
          <w:lang w:bidi="ar"/>
        </w:rPr>
        <w:t>一、资格复审对象</w:t>
      </w:r>
    </w:p>
    <w:p>
      <w:pPr>
        <w:keepNext w:val="0"/>
        <w:keepLines w:val="0"/>
        <w:pageBreakBefore w:val="0"/>
        <w:widowControl w:val="0"/>
        <w:kinsoku/>
        <w:wordWrap/>
        <w:overflowPunct/>
        <w:topLinePunct w:val="0"/>
        <w:autoSpaceDE/>
        <w:autoSpaceDN/>
        <w:bidi w:val="0"/>
        <w:adjustRightInd/>
        <w:snapToGrid w:val="0"/>
        <w:spacing w:line="580" w:lineRule="exact"/>
        <w:ind w:firstLine="567"/>
        <w:jc w:val="left"/>
        <w:textAlignment w:val="auto"/>
        <w:rPr>
          <w:rFonts w:hint="eastAsia" w:ascii="仿宋_GB2312" w:hAnsi="仿宋_GB2312" w:eastAsia="仿宋_GB2312" w:cs="仿宋_GB2312"/>
          <w:kern w:val="0"/>
          <w:sz w:val="32"/>
          <w:szCs w:val="32"/>
          <w:lang w:bidi="ar"/>
        </w:rPr>
      </w:pPr>
      <w:r>
        <w:rPr>
          <w:rFonts w:hint="eastAsia" w:ascii="仿宋_GB2312" w:hAnsi="仿宋_GB2312" w:eastAsia="仿宋_GB2312" w:cs="仿宋_GB2312"/>
          <w:kern w:val="0"/>
          <w:sz w:val="32"/>
          <w:szCs w:val="32"/>
          <w:lang w:bidi="ar"/>
        </w:rPr>
        <w:t>资格复审由吕梁市人力资源和社会保障局所属事业单位2025年公开招聘</w:t>
      </w:r>
      <w:r>
        <w:rPr>
          <w:rFonts w:hint="eastAsia" w:ascii="仿宋_GB2312" w:hAnsi="仿宋" w:eastAsia="仿宋_GB2312"/>
          <w:kern w:val="0"/>
          <w:sz w:val="32"/>
          <w:szCs w:val="32"/>
          <w:lang w:bidi="ar"/>
        </w:rPr>
        <w:t>工作</w:t>
      </w:r>
      <w:r>
        <w:rPr>
          <w:rStyle w:val="8"/>
          <w:rFonts w:hint="eastAsia" w:ascii="仿宋_GB2312" w:hAnsi="仿宋_GB2312" w:eastAsia="仿宋_GB2312" w:cs="仿宋_GB2312"/>
          <w:b w:val="0"/>
          <w:bCs/>
          <w:sz w:val="32"/>
          <w:szCs w:val="32"/>
          <w:shd w:val="clear" w:color="auto" w:fill="FFFFFF"/>
        </w:rPr>
        <w:t>领导组</w:t>
      </w:r>
      <w:r>
        <w:rPr>
          <w:rFonts w:hint="eastAsia" w:ascii="仿宋_GB2312" w:hAnsi="仿宋_GB2312" w:eastAsia="仿宋_GB2312" w:cs="仿宋_GB2312"/>
          <w:kern w:val="0"/>
          <w:sz w:val="32"/>
          <w:szCs w:val="32"/>
          <w:lang w:bidi="ar"/>
        </w:rPr>
        <w:t>组织实施。</w:t>
      </w:r>
    </w:p>
    <w:p>
      <w:pPr>
        <w:keepNext w:val="0"/>
        <w:keepLines w:val="0"/>
        <w:pageBreakBefore w:val="0"/>
        <w:widowControl w:val="0"/>
        <w:kinsoku/>
        <w:wordWrap/>
        <w:overflowPunct/>
        <w:topLinePunct w:val="0"/>
        <w:autoSpaceDE/>
        <w:autoSpaceDN/>
        <w:bidi w:val="0"/>
        <w:adjustRightInd/>
        <w:snapToGrid w:val="0"/>
        <w:spacing w:line="580" w:lineRule="exact"/>
        <w:ind w:firstLine="567"/>
        <w:textAlignment w:val="auto"/>
        <w:rPr>
          <w:rStyle w:val="8"/>
          <w:rFonts w:hint="eastAsia" w:ascii="仿宋_GB2312" w:hAnsi="仿宋_GB2312" w:eastAsia="仿宋_GB2312" w:cs="仿宋_GB2312"/>
          <w:b w:val="0"/>
          <w:bCs/>
          <w:sz w:val="32"/>
          <w:szCs w:val="32"/>
          <w:shd w:val="clear" w:color="auto" w:fill="FFFFFF"/>
        </w:rPr>
      </w:pPr>
      <w:r>
        <w:rPr>
          <w:rStyle w:val="8"/>
          <w:rFonts w:hint="eastAsia" w:ascii="仿宋_GB2312" w:hAnsi="仿宋_GB2312" w:eastAsia="仿宋_GB2312" w:cs="仿宋_GB2312"/>
          <w:b w:val="0"/>
          <w:bCs/>
          <w:sz w:val="32"/>
          <w:szCs w:val="32"/>
          <w:shd w:val="clear" w:color="auto" w:fill="FFFFFF"/>
        </w:rPr>
        <w:t>依据笔试成绩从高分到低分的顺序，按计划招聘人数3倍的比例确定参加面试资格复审的人选，如最后一名人选成绩出现并列，则一同进入复审环节。人数未达3:1的按实有人数确定。</w:t>
      </w:r>
    </w:p>
    <w:p>
      <w:pPr>
        <w:keepNext w:val="0"/>
        <w:keepLines w:val="0"/>
        <w:pageBreakBefore w:val="0"/>
        <w:widowControl w:val="0"/>
        <w:kinsoku/>
        <w:wordWrap/>
        <w:overflowPunct/>
        <w:topLinePunct w:val="0"/>
        <w:autoSpaceDE/>
        <w:autoSpaceDN/>
        <w:bidi w:val="0"/>
        <w:adjustRightInd/>
        <w:snapToGrid w:val="0"/>
        <w:spacing w:line="580" w:lineRule="exact"/>
        <w:ind w:firstLine="567"/>
        <w:textAlignment w:val="auto"/>
        <w:rPr>
          <w:rStyle w:val="8"/>
          <w:rFonts w:hint="eastAsia" w:ascii="仿宋_GB2312" w:hAnsi="仿宋_GB2312" w:eastAsia="仿宋_GB2312" w:cs="仿宋_GB2312"/>
          <w:b w:val="0"/>
          <w:bCs/>
          <w:sz w:val="32"/>
          <w:szCs w:val="32"/>
          <w:shd w:val="clear" w:color="auto" w:fill="FFFFFF"/>
          <w:lang w:val="en"/>
        </w:rPr>
      </w:pPr>
      <w:r>
        <w:rPr>
          <w:rStyle w:val="8"/>
          <w:rFonts w:hint="eastAsia" w:ascii="仿宋_GB2312" w:hAnsi="仿宋_GB2312" w:eastAsia="仿宋_GB2312" w:cs="仿宋_GB2312"/>
          <w:b w:val="0"/>
          <w:bCs/>
          <w:sz w:val="32"/>
          <w:szCs w:val="32"/>
          <w:shd w:val="clear" w:color="auto" w:fill="FFFFFF"/>
        </w:rPr>
        <w:t>具体岗位及人员名单</w:t>
      </w:r>
      <w:r>
        <w:rPr>
          <w:rStyle w:val="8"/>
          <w:rFonts w:ascii="仿宋_GB2312" w:hAnsi="仿宋_GB2312" w:eastAsia="仿宋_GB2312" w:cs="仿宋_GB2312"/>
          <w:b w:val="0"/>
          <w:bCs/>
          <w:sz w:val="32"/>
          <w:szCs w:val="32"/>
          <w:shd w:val="clear" w:color="auto" w:fill="FFFFFF"/>
          <w:lang w:val="en"/>
        </w:rPr>
        <w:t>如下：</w:t>
      </w:r>
    </w:p>
    <w:tbl>
      <w:tblPr>
        <w:tblStyle w:val="6"/>
        <w:tblW w:w="96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6"/>
        <w:gridCol w:w="1985"/>
        <w:gridCol w:w="1461"/>
        <w:gridCol w:w="861"/>
        <w:gridCol w:w="752"/>
        <w:gridCol w:w="1198"/>
        <w:gridCol w:w="943"/>
        <w:gridCol w:w="472"/>
        <w:gridCol w:w="857"/>
        <w:gridCol w:w="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hAnsi="黑体" w:eastAsia="仿宋_GB2312" w:cs="黑体"/>
                <w:sz w:val="24"/>
              </w:rPr>
            </w:pPr>
            <w:r>
              <w:rPr>
                <w:rFonts w:hint="eastAsia" w:ascii="仿宋_GB2312" w:hAnsi="黑体" w:eastAsia="仿宋_GB2312" w:cs="黑体"/>
                <w:sz w:val="24"/>
              </w:rPr>
              <w:t>序号</w:t>
            </w:r>
          </w:p>
        </w:tc>
        <w:tc>
          <w:tcPr>
            <w:tcW w:w="1985"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hAnsi="黑体" w:eastAsia="仿宋_GB2312" w:cs="黑体"/>
                <w:sz w:val="24"/>
              </w:rPr>
            </w:pPr>
            <w:r>
              <w:rPr>
                <w:rFonts w:hint="eastAsia" w:ascii="仿宋_GB2312" w:hAnsi="黑体" w:eastAsia="仿宋_GB2312" w:cs="黑体"/>
                <w:sz w:val="24"/>
              </w:rPr>
              <w:t>招聘部门</w:t>
            </w:r>
          </w:p>
        </w:tc>
        <w:tc>
          <w:tcPr>
            <w:tcW w:w="1461"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hAnsi="黑体" w:eastAsia="仿宋_GB2312" w:cs="黑体"/>
                <w:sz w:val="24"/>
              </w:rPr>
            </w:pPr>
            <w:r>
              <w:rPr>
                <w:rFonts w:hint="eastAsia" w:ascii="仿宋_GB2312" w:hAnsi="黑体" w:eastAsia="仿宋_GB2312" w:cs="黑体"/>
                <w:sz w:val="24"/>
              </w:rPr>
              <w:t>招聘单位</w:t>
            </w:r>
          </w:p>
        </w:tc>
        <w:tc>
          <w:tcPr>
            <w:tcW w:w="861"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hAnsi="黑体" w:eastAsia="仿宋_GB2312" w:cs="黑体"/>
                <w:sz w:val="24"/>
              </w:rPr>
            </w:pPr>
            <w:r>
              <w:rPr>
                <w:rFonts w:hint="eastAsia" w:ascii="仿宋_GB2312" w:hAnsi="黑体" w:eastAsia="仿宋_GB2312" w:cs="黑体"/>
                <w:sz w:val="24"/>
              </w:rPr>
              <w:t>岗位</w:t>
            </w:r>
          </w:p>
        </w:tc>
        <w:tc>
          <w:tcPr>
            <w:tcW w:w="752"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hAnsi="黑体" w:eastAsia="仿宋_GB2312" w:cs="黑体"/>
                <w:sz w:val="24"/>
              </w:rPr>
            </w:pPr>
            <w:r>
              <w:rPr>
                <w:rFonts w:hint="eastAsia" w:ascii="仿宋_GB2312" w:hAnsi="黑体" w:eastAsia="仿宋_GB2312" w:cs="黑体"/>
                <w:sz w:val="24"/>
              </w:rPr>
              <w:t>招聘人数</w:t>
            </w:r>
          </w:p>
        </w:tc>
        <w:tc>
          <w:tcPr>
            <w:tcW w:w="1198"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hAnsi="黑体" w:eastAsia="仿宋_GB2312" w:cs="黑体"/>
                <w:sz w:val="24"/>
              </w:rPr>
            </w:pPr>
            <w:r>
              <w:rPr>
                <w:rFonts w:hint="eastAsia" w:ascii="仿宋_GB2312" w:hAnsi="黑体" w:eastAsia="仿宋_GB2312" w:cs="黑体"/>
                <w:sz w:val="24"/>
              </w:rPr>
              <w:t>准考证号</w:t>
            </w:r>
          </w:p>
        </w:tc>
        <w:tc>
          <w:tcPr>
            <w:tcW w:w="943"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hAnsi="黑体" w:eastAsia="仿宋_GB2312" w:cs="黑体"/>
                <w:sz w:val="24"/>
              </w:rPr>
            </w:pPr>
            <w:r>
              <w:rPr>
                <w:rFonts w:hint="eastAsia" w:ascii="仿宋_GB2312" w:hAnsi="黑体" w:eastAsia="仿宋_GB2312" w:cs="黑体"/>
                <w:sz w:val="24"/>
              </w:rPr>
              <w:t>姓名</w:t>
            </w:r>
          </w:p>
        </w:tc>
        <w:tc>
          <w:tcPr>
            <w:tcW w:w="472"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hAnsi="黑体" w:eastAsia="仿宋_GB2312" w:cs="黑体"/>
                <w:sz w:val="24"/>
                <w:lang w:eastAsia="zh-CN"/>
              </w:rPr>
            </w:pPr>
            <w:r>
              <w:rPr>
                <w:rFonts w:hint="eastAsia" w:ascii="仿宋_GB2312" w:hAnsi="黑体" w:eastAsia="仿宋_GB2312" w:cs="黑体"/>
                <w:sz w:val="24"/>
                <w:lang w:eastAsia="zh-CN"/>
              </w:rPr>
              <w:t>性别</w:t>
            </w:r>
          </w:p>
        </w:tc>
        <w:tc>
          <w:tcPr>
            <w:tcW w:w="857"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hAnsi="黑体" w:eastAsia="仿宋_GB2312" w:cs="黑体"/>
                <w:sz w:val="24"/>
              </w:rPr>
            </w:pPr>
            <w:r>
              <w:rPr>
                <w:rFonts w:hint="eastAsia" w:ascii="仿宋_GB2312" w:hAnsi="黑体" w:eastAsia="仿宋_GB2312" w:cs="黑体"/>
                <w:sz w:val="24"/>
              </w:rPr>
              <w:t>笔试</w:t>
            </w:r>
          </w:p>
          <w:p>
            <w:pPr>
              <w:pStyle w:val="2"/>
              <w:snapToGrid w:val="0"/>
              <w:spacing w:before="0" w:beforeAutospacing="0" w:after="0" w:afterAutospacing="0"/>
              <w:ind w:left="0" w:leftChars="0"/>
              <w:jc w:val="center"/>
              <w:rPr>
                <w:rFonts w:hint="eastAsia" w:ascii="仿宋_GB2312" w:hAnsi="黑体" w:eastAsia="仿宋_GB2312" w:cs="黑体"/>
                <w:sz w:val="24"/>
              </w:rPr>
            </w:pPr>
            <w:r>
              <w:rPr>
                <w:rFonts w:hint="eastAsia" w:ascii="仿宋_GB2312" w:hAnsi="黑体" w:eastAsia="仿宋_GB2312" w:cs="黑体"/>
                <w:sz w:val="24"/>
              </w:rPr>
              <w:t>成绩</w:t>
            </w:r>
          </w:p>
        </w:tc>
        <w:tc>
          <w:tcPr>
            <w:tcW w:w="659"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hAnsi="黑体" w:eastAsia="仿宋_GB2312" w:cs="黑体"/>
                <w:sz w:val="24"/>
              </w:rPr>
            </w:pPr>
            <w:r>
              <w:rPr>
                <w:rFonts w:hint="eastAsia" w:ascii="仿宋_GB2312" w:hAnsi="黑体" w:eastAsia="仿宋_GB2312" w:cs="黑体"/>
                <w:sz w:val="24"/>
              </w:rPr>
              <w:t>排名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1</w:t>
            </w:r>
          </w:p>
        </w:tc>
        <w:tc>
          <w:tcPr>
            <w:tcW w:w="1985" w:type="dxa"/>
            <w:vMerge w:val="restart"/>
            <w:tcBorders>
              <w:top w:val="single" w:color="auto" w:sz="4" w:space="0"/>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吕梁市人力资源和社会保障局</w:t>
            </w:r>
          </w:p>
        </w:tc>
        <w:tc>
          <w:tcPr>
            <w:tcW w:w="1461" w:type="dxa"/>
            <w:vMerge w:val="restart"/>
            <w:tcBorders>
              <w:top w:val="single" w:color="auto" w:sz="4" w:space="0"/>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吕梁市劳动维权中心</w:t>
            </w:r>
          </w:p>
        </w:tc>
        <w:tc>
          <w:tcPr>
            <w:tcW w:w="861" w:type="dxa"/>
            <w:vMerge w:val="restart"/>
            <w:tcBorders>
              <w:top w:val="single" w:color="auto" w:sz="4" w:space="0"/>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管理1</w:t>
            </w:r>
          </w:p>
        </w:tc>
        <w:tc>
          <w:tcPr>
            <w:tcW w:w="752" w:type="dxa"/>
            <w:vMerge w:val="restart"/>
            <w:tcBorders>
              <w:top w:val="single" w:color="auto" w:sz="4" w:space="0"/>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1</w:t>
            </w:r>
          </w:p>
        </w:tc>
        <w:tc>
          <w:tcPr>
            <w:tcW w:w="1198"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hAnsi="黑体" w:eastAsia="仿宋_GB2312" w:cs="黑体"/>
                <w:sz w:val="24"/>
              </w:rPr>
            </w:pPr>
            <w:r>
              <w:rPr>
                <w:rFonts w:hint="eastAsia" w:ascii="仿宋_GB2312" w:hAnsi="黑体" w:eastAsia="仿宋_GB2312" w:cs="黑体"/>
                <w:sz w:val="24"/>
              </w:rPr>
              <w:t>1114110102221</w:t>
            </w:r>
          </w:p>
        </w:tc>
        <w:tc>
          <w:tcPr>
            <w:tcW w:w="943"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hAnsi="黑体" w:eastAsia="仿宋_GB2312" w:cs="黑体"/>
                <w:sz w:val="24"/>
              </w:rPr>
            </w:pPr>
            <w:r>
              <w:rPr>
                <w:rFonts w:hint="eastAsia" w:ascii="仿宋_GB2312" w:hAnsi="黑体" w:eastAsia="仿宋_GB2312" w:cs="黑体"/>
                <w:sz w:val="24"/>
              </w:rPr>
              <w:t>李楠</w:t>
            </w:r>
          </w:p>
        </w:tc>
        <w:tc>
          <w:tcPr>
            <w:tcW w:w="472"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eastAsia="仿宋_GB2312"/>
                <w:sz w:val="24"/>
                <w:lang w:eastAsia="zh-CN"/>
              </w:rPr>
            </w:pPr>
            <w:r>
              <w:rPr>
                <w:rFonts w:hint="eastAsia" w:ascii="仿宋_GB2312" w:eastAsia="仿宋_GB2312"/>
                <w:sz w:val="24"/>
                <w:lang w:eastAsia="zh-CN"/>
              </w:rPr>
              <w:t>女</w:t>
            </w:r>
          </w:p>
        </w:tc>
        <w:tc>
          <w:tcPr>
            <w:tcW w:w="857"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74.33</w:t>
            </w:r>
          </w:p>
        </w:tc>
        <w:tc>
          <w:tcPr>
            <w:tcW w:w="659"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2</w:t>
            </w:r>
          </w:p>
        </w:tc>
        <w:tc>
          <w:tcPr>
            <w:tcW w:w="1985"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461"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861"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752"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198"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1114110102521</w:t>
            </w:r>
          </w:p>
        </w:tc>
        <w:tc>
          <w:tcPr>
            <w:tcW w:w="943"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贾超然</w:t>
            </w:r>
          </w:p>
        </w:tc>
        <w:tc>
          <w:tcPr>
            <w:tcW w:w="472"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eastAsia="仿宋_GB2312"/>
                <w:sz w:val="24"/>
                <w:lang w:eastAsia="zh-CN"/>
              </w:rPr>
            </w:pPr>
            <w:r>
              <w:rPr>
                <w:rFonts w:hint="eastAsia" w:ascii="仿宋_GB2312" w:eastAsia="仿宋_GB2312"/>
                <w:sz w:val="24"/>
                <w:lang w:eastAsia="zh-CN"/>
              </w:rPr>
              <w:t>女</w:t>
            </w:r>
          </w:p>
        </w:tc>
        <w:tc>
          <w:tcPr>
            <w:tcW w:w="857"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74.17</w:t>
            </w:r>
          </w:p>
        </w:tc>
        <w:tc>
          <w:tcPr>
            <w:tcW w:w="659"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3</w:t>
            </w:r>
          </w:p>
        </w:tc>
        <w:tc>
          <w:tcPr>
            <w:tcW w:w="1985"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461"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861" w:type="dxa"/>
            <w:vMerge w:val="continue"/>
            <w:tcBorders>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752" w:type="dxa"/>
            <w:vMerge w:val="continue"/>
            <w:tcBorders>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198"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1114110101623</w:t>
            </w:r>
          </w:p>
        </w:tc>
        <w:tc>
          <w:tcPr>
            <w:tcW w:w="943"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李昕涛</w:t>
            </w:r>
          </w:p>
        </w:tc>
        <w:tc>
          <w:tcPr>
            <w:tcW w:w="472"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eastAsia="仿宋_GB2312"/>
                <w:sz w:val="24"/>
                <w:lang w:eastAsia="zh-CN"/>
              </w:rPr>
            </w:pPr>
            <w:r>
              <w:rPr>
                <w:rFonts w:hint="eastAsia" w:ascii="仿宋_GB2312" w:eastAsia="仿宋_GB2312"/>
                <w:sz w:val="24"/>
                <w:lang w:eastAsia="zh-CN"/>
              </w:rPr>
              <w:t>男</w:t>
            </w:r>
          </w:p>
        </w:tc>
        <w:tc>
          <w:tcPr>
            <w:tcW w:w="857"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73.17</w:t>
            </w:r>
          </w:p>
        </w:tc>
        <w:tc>
          <w:tcPr>
            <w:tcW w:w="659"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4</w:t>
            </w:r>
          </w:p>
        </w:tc>
        <w:tc>
          <w:tcPr>
            <w:tcW w:w="1985"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461"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861" w:type="dxa"/>
            <w:vMerge w:val="restart"/>
            <w:tcBorders>
              <w:top w:val="single" w:color="auto" w:sz="4" w:space="0"/>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专技1</w:t>
            </w:r>
          </w:p>
        </w:tc>
        <w:tc>
          <w:tcPr>
            <w:tcW w:w="752" w:type="dxa"/>
            <w:vMerge w:val="restart"/>
            <w:tcBorders>
              <w:top w:val="single" w:color="auto" w:sz="4" w:space="0"/>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1</w:t>
            </w:r>
          </w:p>
        </w:tc>
        <w:tc>
          <w:tcPr>
            <w:tcW w:w="1198"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2114110205509</w:t>
            </w:r>
          </w:p>
        </w:tc>
        <w:tc>
          <w:tcPr>
            <w:tcW w:w="943"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马青云</w:t>
            </w:r>
          </w:p>
        </w:tc>
        <w:tc>
          <w:tcPr>
            <w:tcW w:w="472"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eastAsia="仿宋_GB2312"/>
                <w:sz w:val="24"/>
                <w:lang w:eastAsia="zh-CN"/>
              </w:rPr>
            </w:pPr>
            <w:r>
              <w:rPr>
                <w:rFonts w:hint="eastAsia" w:ascii="仿宋_GB2312" w:eastAsia="仿宋_GB2312"/>
                <w:sz w:val="24"/>
                <w:lang w:eastAsia="zh-CN"/>
              </w:rPr>
              <w:t>女</w:t>
            </w:r>
          </w:p>
        </w:tc>
        <w:tc>
          <w:tcPr>
            <w:tcW w:w="857"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74.83</w:t>
            </w:r>
          </w:p>
        </w:tc>
        <w:tc>
          <w:tcPr>
            <w:tcW w:w="659"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5</w:t>
            </w:r>
          </w:p>
        </w:tc>
        <w:tc>
          <w:tcPr>
            <w:tcW w:w="1985"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461"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861"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752"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198"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2114110200329</w:t>
            </w:r>
          </w:p>
        </w:tc>
        <w:tc>
          <w:tcPr>
            <w:tcW w:w="943"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任婧</w:t>
            </w:r>
          </w:p>
        </w:tc>
        <w:tc>
          <w:tcPr>
            <w:tcW w:w="472"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eastAsia="仿宋_GB2312"/>
                <w:sz w:val="24"/>
                <w:lang w:eastAsia="zh-CN"/>
              </w:rPr>
            </w:pPr>
            <w:r>
              <w:rPr>
                <w:rFonts w:hint="eastAsia" w:ascii="仿宋_GB2312" w:eastAsia="仿宋_GB2312"/>
                <w:sz w:val="24"/>
                <w:lang w:eastAsia="zh-CN"/>
              </w:rPr>
              <w:t>女</w:t>
            </w:r>
          </w:p>
        </w:tc>
        <w:tc>
          <w:tcPr>
            <w:tcW w:w="857"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73.17</w:t>
            </w:r>
          </w:p>
        </w:tc>
        <w:tc>
          <w:tcPr>
            <w:tcW w:w="659"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6</w:t>
            </w:r>
          </w:p>
        </w:tc>
        <w:tc>
          <w:tcPr>
            <w:tcW w:w="1985" w:type="dxa"/>
            <w:vMerge w:val="continue"/>
            <w:tcBorders>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461" w:type="dxa"/>
            <w:vMerge w:val="continue"/>
            <w:tcBorders>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861" w:type="dxa"/>
            <w:vMerge w:val="continue"/>
            <w:tcBorders>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752" w:type="dxa"/>
            <w:vMerge w:val="continue"/>
            <w:tcBorders>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198"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2114110204020</w:t>
            </w:r>
          </w:p>
        </w:tc>
        <w:tc>
          <w:tcPr>
            <w:tcW w:w="943"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刘宇露</w:t>
            </w:r>
          </w:p>
        </w:tc>
        <w:tc>
          <w:tcPr>
            <w:tcW w:w="472"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eastAsia="仿宋_GB2312"/>
                <w:sz w:val="24"/>
                <w:lang w:eastAsia="zh-CN"/>
              </w:rPr>
            </w:pPr>
            <w:r>
              <w:rPr>
                <w:rFonts w:hint="eastAsia" w:ascii="仿宋_GB2312" w:eastAsia="仿宋_GB2312"/>
                <w:sz w:val="24"/>
                <w:lang w:eastAsia="zh-CN"/>
              </w:rPr>
              <w:t>女</w:t>
            </w:r>
          </w:p>
        </w:tc>
        <w:tc>
          <w:tcPr>
            <w:tcW w:w="857"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70.5</w:t>
            </w:r>
          </w:p>
        </w:tc>
        <w:tc>
          <w:tcPr>
            <w:tcW w:w="659"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7</w:t>
            </w:r>
          </w:p>
        </w:tc>
        <w:tc>
          <w:tcPr>
            <w:tcW w:w="1985" w:type="dxa"/>
            <w:vMerge w:val="restart"/>
            <w:tcBorders>
              <w:top w:val="single" w:color="auto" w:sz="4" w:space="0"/>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hAnsi="Calibri" w:eastAsia="仿宋_GB2312" w:cs="Times New Roman"/>
                <w:kern w:val="2"/>
                <w:sz w:val="24"/>
                <w:szCs w:val="24"/>
                <w:lang w:val="en-US" w:eastAsia="zh-CN" w:bidi="ar-SA"/>
              </w:rPr>
            </w:pPr>
            <w:r>
              <w:rPr>
                <w:rFonts w:hint="eastAsia" w:ascii="仿宋_GB2312" w:eastAsia="仿宋_GB2312"/>
                <w:sz w:val="24"/>
              </w:rPr>
              <w:t>吕梁市人力资源和社会保障局</w:t>
            </w:r>
          </w:p>
        </w:tc>
        <w:tc>
          <w:tcPr>
            <w:tcW w:w="1461" w:type="dxa"/>
            <w:vMerge w:val="restart"/>
            <w:tcBorders>
              <w:top w:val="single" w:color="auto" w:sz="4" w:space="0"/>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hAnsi="Calibri" w:eastAsia="仿宋_GB2312" w:cs="Times New Roman"/>
                <w:kern w:val="2"/>
                <w:sz w:val="24"/>
                <w:szCs w:val="24"/>
                <w:lang w:val="en-US" w:eastAsia="zh-CN" w:bidi="ar-SA"/>
              </w:rPr>
            </w:pPr>
            <w:r>
              <w:rPr>
                <w:rFonts w:hint="eastAsia" w:ascii="仿宋_GB2312" w:eastAsia="仿宋_GB2312"/>
                <w:sz w:val="24"/>
              </w:rPr>
              <w:t>吕梁市劳动维权中心</w:t>
            </w:r>
          </w:p>
        </w:tc>
        <w:tc>
          <w:tcPr>
            <w:tcW w:w="861" w:type="dxa"/>
            <w:vMerge w:val="restart"/>
            <w:tcBorders>
              <w:top w:val="single" w:color="auto" w:sz="4" w:space="0"/>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专技2</w:t>
            </w:r>
          </w:p>
        </w:tc>
        <w:tc>
          <w:tcPr>
            <w:tcW w:w="752" w:type="dxa"/>
            <w:vMerge w:val="restart"/>
            <w:tcBorders>
              <w:top w:val="single" w:color="auto" w:sz="4" w:space="0"/>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1</w:t>
            </w:r>
          </w:p>
        </w:tc>
        <w:tc>
          <w:tcPr>
            <w:tcW w:w="1198"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2114110204002</w:t>
            </w:r>
          </w:p>
        </w:tc>
        <w:tc>
          <w:tcPr>
            <w:tcW w:w="943"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王靖毓</w:t>
            </w:r>
          </w:p>
        </w:tc>
        <w:tc>
          <w:tcPr>
            <w:tcW w:w="472"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eastAsia="仿宋_GB2312"/>
                <w:sz w:val="24"/>
                <w:lang w:eastAsia="zh-CN"/>
              </w:rPr>
            </w:pPr>
            <w:r>
              <w:rPr>
                <w:rFonts w:hint="eastAsia" w:ascii="仿宋_GB2312" w:eastAsia="仿宋_GB2312"/>
                <w:sz w:val="24"/>
                <w:lang w:eastAsia="zh-CN"/>
              </w:rPr>
              <w:t>女</w:t>
            </w:r>
          </w:p>
        </w:tc>
        <w:tc>
          <w:tcPr>
            <w:tcW w:w="857"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77.5</w:t>
            </w:r>
          </w:p>
        </w:tc>
        <w:tc>
          <w:tcPr>
            <w:tcW w:w="659"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8</w:t>
            </w:r>
          </w:p>
        </w:tc>
        <w:tc>
          <w:tcPr>
            <w:tcW w:w="1985"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461"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861"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752"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198"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2114110202215</w:t>
            </w:r>
          </w:p>
        </w:tc>
        <w:tc>
          <w:tcPr>
            <w:tcW w:w="943"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秦花</w:t>
            </w:r>
          </w:p>
        </w:tc>
        <w:tc>
          <w:tcPr>
            <w:tcW w:w="472"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eastAsia="仿宋_GB2312"/>
                <w:sz w:val="24"/>
                <w:lang w:eastAsia="zh-CN"/>
              </w:rPr>
            </w:pPr>
            <w:r>
              <w:rPr>
                <w:rFonts w:hint="eastAsia" w:ascii="仿宋_GB2312" w:eastAsia="仿宋_GB2312"/>
                <w:sz w:val="24"/>
                <w:lang w:eastAsia="zh-CN"/>
              </w:rPr>
              <w:t>女</w:t>
            </w:r>
          </w:p>
        </w:tc>
        <w:tc>
          <w:tcPr>
            <w:tcW w:w="857"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76</w:t>
            </w:r>
          </w:p>
        </w:tc>
        <w:tc>
          <w:tcPr>
            <w:tcW w:w="659"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9</w:t>
            </w:r>
          </w:p>
        </w:tc>
        <w:tc>
          <w:tcPr>
            <w:tcW w:w="1985"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461"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861"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752" w:type="dxa"/>
            <w:vMerge w:val="continue"/>
            <w:tcBorders>
              <w:left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198"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2114110201025</w:t>
            </w:r>
          </w:p>
        </w:tc>
        <w:tc>
          <w:tcPr>
            <w:tcW w:w="943"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闫谨</w:t>
            </w:r>
          </w:p>
        </w:tc>
        <w:tc>
          <w:tcPr>
            <w:tcW w:w="472"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eastAsia="仿宋_GB2312"/>
                <w:sz w:val="24"/>
                <w:lang w:eastAsia="zh-CN"/>
              </w:rPr>
            </w:pPr>
            <w:r>
              <w:rPr>
                <w:rFonts w:hint="eastAsia" w:ascii="仿宋_GB2312" w:eastAsia="仿宋_GB2312"/>
                <w:sz w:val="24"/>
                <w:lang w:eastAsia="zh-CN"/>
              </w:rPr>
              <w:t>女</w:t>
            </w:r>
          </w:p>
        </w:tc>
        <w:tc>
          <w:tcPr>
            <w:tcW w:w="857"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75.33</w:t>
            </w:r>
          </w:p>
        </w:tc>
        <w:tc>
          <w:tcPr>
            <w:tcW w:w="659"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4" w:hRule="atLeast"/>
          <w:jc w:val="center"/>
        </w:trPr>
        <w:tc>
          <w:tcPr>
            <w:tcW w:w="496"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10</w:t>
            </w:r>
          </w:p>
        </w:tc>
        <w:tc>
          <w:tcPr>
            <w:tcW w:w="1985" w:type="dxa"/>
            <w:vMerge w:val="continue"/>
            <w:tcBorders>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461" w:type="dxa"/>
            <w:vMerge w:val="continue"/>
            <w:tcBorders>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861" w:type="dxa"/>
            <w:vMerge w:val="continue"/>
            <w:tcBorders>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752" w:type="dxa"/>
            <w:vMerge w:val="continue"/>
            <w:tcBorders>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p>
        </w:tc>
        <w:tc>
          <w:tcPr>
            <w:tcW w:w="1198"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2114110204811</w:t>
            </w:r>
          </w:p>
        </w:tc>
        <w:tc>
          <w:tcPr>
            <w:tcW w:w="943"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王子婷</w:t>
            </w:r>
          </w:p>
        </w:tc>
        <w:tc>
          <w:tcPr>
            <w:tcW w:w="472"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hint="eastAsia" w:ascii="仿宋_GB2312" w:eastAsia="仿宋_GB2312"/>
                <w:sz w:val="24"/>
                <w:lang w:eastAsia="zh-CN"/>
              </w:rPr>
            </w:pPr>
            <w:r>
              <w:rPr>
                <w:rFonts w:hint="eastAsia" w:ascii="仿宋_GB2312" w:eastAsia="仿宋_GB2312"/>
                <w:sz w:val="24"/>
                <w:lang w:eastAsia="zh-CN"/>
              </w:rPr>
              <w:t>女</w:t>
            </w:r>
          </w:p>
        </w:tc>
        <w:tc>
          <w:tcPr>
            <w:tcW w:w="857"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75.33</w:t>
            </w:r>
          </w:p>
        </w:tc>
        <w:tc>
          <w:tcPr>
            <w:tcW w:w="659" w:type="dxa"/>
            <w:tcBorders>
              <w:top w:val="single" w:color="auto" w:sz="4" w:space="0"/>
              <w:left w:val="single" w:color="auto" w:sz="4" w:space="0"/>
              <w:bottom w:val="single" w:color="auto" w:sz="4" w:space="0"/>
              <w:right w:val="single" w:color="auto" w:sz="4" w:space="0"/>
            </w:tcBorders>
            <w:vAlign w:val="center"/>
          </w:tcPr>
          <w:p>
            <w:pPr>
              <w:pStyle w:val="2"/>
              <w:snapToGrid w:val="0"/>
              <w:spacing w:before="0" w:beforeAutospacing="0" w:after="0" w:afterAutospacing="0"/>
              <w:ind w:left="0" w:leftChars="0"/>
              <w:jc w:val="center"/>
              <w:rPr>
                <w:rFonts w:ascii="仿宋_GB2312" w:eastAsia="仿宋_GB2312"/>
                <w:sz w:val="24"/>
              </w:rPr>
            </w:pPr>
            <w:r>
              <w:rPr>
                <w:rFonts w:hint="eastAsia" w:ascii="仿宋_GB2312" w:eastAsia="仿宋_GB2312"/>
                <w:sz w:val="24"/>
              </w:rPr>
              <w:t>4</w:t>
            </w:r>
          </w:p>
        </w:tc>
      </w:tr>
    </w:tbl>
    <w:p>
      <w:pPr>
        <w:keepNext w:val="0"/>
        <w:keepLines w:val="0"/>
        <w:pageBreakBefore w:val="0"/>
        <w:widowControl w:val="0"/>
        <w:kinsoku/>
        <w:wordWrap/>
        <w:overflowPunct/>
        <w:topLinePunct w:val="0"/>
        <w:autoSpaceDE/>
        <w:bidi w:val="0"/>
        <w:adjustRightInd/>
        <w:snapToGrid w:val="0"/>
        <w:spacing w:line="600" w:lineRule="exact"/>
        <w:ind w:firstLine="640" w:firstLineChars="200"/>
        <w:jc w:val="left"/>
        <w:textAlignment w:val="auto"/>
        <w:rPr>
          <w:rFonts w:hint="eastAsia" w:ascii="黑体" w:hAnsi="黑体" w:eastAsia="黑体" w:cs="黑体"/>
          <w:kern w:val="0"/>
          <w:sz w:val="32"/>
          <w:szCs w:val="32"/>
          <w:lang w:bidi="ar"/>
        </w:rPr>
      </w:pPr>
      <w:r>
        <w:rPr>
          <w:rFonts w:hint="eastAsia" w:ascii="黑体" w:hAnsi="黑体" w:eastAsia="黑体" w:cs="黑体"/>
          <w:kern w:val="0"/>
          <w:sz w:val="32"/>
          <w:szCs w:val="32"/>
          <w:lang w:bidi="ar"/>
        </w:rPr>
        <w:t xml:space="preserve">二、资格复审时间、地点 </w:t>
      </w:r>
    </w:p>
    <w:p>
      <w:pPr>
        <w:keepNext w:val="0"/>
        <w:keepLines w:val="0"/>
        <w:pageBreakBefore w:val="0"/>
        <w:widowControl w:val="0"/>
        <w:kinsoku/>
        <w:wordWrap/>
        <w:overflowPunct/>
        <w:topLinePunct w:val="0"/>
        <w:autoSpaceDE/>
        <w:autoSpaceDN/>
        <w:bidi w:val="0"/>
        <w:adjustRightInd/>
        <w:snapToGrid w:val="0"/>
        <w:spacing w:line="600" w:lineRule="exact"/>
        <w:ind w:firstLine="642" w:firstLineChars="200"/>
        <w:jc w:val="left"/>
        <w:textAlignment w:val="auto"/>
        <w:rPr>
          <w:rFonts w:hint="eastAsia" w:ascii="仿宋_GB2312" w:hAnsi="仿宋_GB2312" w:eastAsia="仿宋_GB2312" w:cs="仿宋_GB2312"/>
          <w:color w:val="000000" w:themeColor="text1"/>
          <w:kern w:val="0"/>
          <w:sz w:val="32"/>
          <w:szCs w:val="32"/>
          <w:lang w:bidi="ar"/>
          <w14:textFill>
            <w14:solidFill>
              <w14:schemeClr w14:val="tx1"/>
            </w14:solidFill>
          </w14:textFill>
        </w:rPr>
      </w:pPr>
      <w:r>
        <w:rPr>
          <w:rFonts w:hint="eastAsia" w:ascii="仿宋_GB2312" w:eastAsia="仿宋_GB2312" w:cs="仿宋_GB2312"/>
          <w:b/>
          <w:bCs/>
          <w:sz w:val="32"/>
          <w:szCs w:val="32"/>
        </w:rPr>
        <w:t>1.时间</w:t>
      </w:r>
      <w:r>
        <w:rPr>
          <w:rFonts w:hint="eastAsia" w:ascii="仿宋_GB2312" w:eastAsia="仿宋_GB2312" w:cs="仿宋_GB2312"/>
          <w:b/>
          <w:bCs/>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2025年5月</w:t>
      </w: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15</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日</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jc w:val="left"/>
        <w:textAlignment w:val="auto"/>
        <w:rPr>
          <w:rFonts w:hint="default" w:eastAsia="仿宋_GB2312"/>
          <w:color w:val="000000" w:themeColor="text1"/>
          <w:lang w:val="en-US" w:eastAsia="zh-CN"/>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上午</w:t>
      </w:r>
      <w:r>
        <w:rPr>
          <w:rFonts w:hint="eastAsia" w:ascii="仿宋_GB2312" w:hAnsi="仿宋" w:eastAsia="仿宋_GB2312"/>
          <w:color w:val="000000" w:themeColor="text1"/>
          <w:sz w:val="32"/>
          <w:szCs w:val="32"/>
          <w:lang w:val="en-US" w:eastAsia="zh-CN"/>
          <w14:textFill>
            <w14:solidFill>
              <w14:schemeClr w14:val="tx1"/>
            </w14:solidFill>
          </w14:textFill>
        </w:rPr>
        <w:t>9</w:t>
      </w:r>
      <w:r>
        <w:rPr>
          <w:rFonts w:ascii="仿宋_GB2312" w:hAnsi="仿宋" w:eastAsia="仿宋_GB2312"/>
          <w:color w:val="000000" w:themeColor="text1"/>
          <w:sz w:val="32"/>
          <w:szCs w:val="32"/>
          <w:lang w:val="en"/>
          <w14:textFill>
            <w14:solidFill>
              <w14:schemeClr w14:val="tx1"/>
            </w14:solidFill>
          </w14:textFill>
        </w:rPr>
        <w:t>:</w:t>
      </w:r>
      <w:r>
        <w:rPr>
          <w:rFonts w:hint="eastAsia" w:ascii="仿宋_GB2312" w:hAnsi="仿宋" w:eastAsia="仿宋_GB2312"/>
          <w:color w:val="000000" w:themeColor="text1"/>
          <w:sz w:val="32"/>
          <w:szCs w:val="32"/>
          <w:lang w:val="en-US" w:eastAsia="zh-CN"/>
          <w14:textFill>
            <w14:solidFill>
              <w14:schemeClr w14:val="tx1"/>
            </w14:solidFill>
          </w14:textFill>
        </w:rPr>
        <w:t>00</w:t>
      </w: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hAnsi="仿宋" w:eastAsia="仿宋_GB2312"/>
          <w:color w:val="000000" w:themeColor="text1"/>
          <w:sz w:val="32"/>
          <w:szCs w:val="32"/>
          <w:lang w:val="en-US" w:eastAsia="zh-CN"/>
          <w14:textFill>
            <w14:solidFill>
              <w14:schemeClr w14:val="tx1"/>
            </w14:solidFill>
          </w14:textFill>
        </w:rPr>
        <w:t>12</w:t>
      </w:r>
      <w:r>
        <w:rPr>
          <w:rFonts w:ascii="仿宋_GB2312" w:hAnsi="仿宋" w:eastAsia="仿宋_GB2312"/>
          <w:color w:val="000000" w:themeColor="text1"/>
          <w:sz w:val="32"/>
          <w:szCs w:val="32"/>
          <w:lang w:val="en"/>
          <w14:textFill>
            <w14:solidFill>
              <w14:schemeClr w14:val="tx1"/>
            </w14:solidFill>
          </w14:textFill>
        </w:rPr>
        <w:t>:</w:t>
      </w:r>
      <w:r>
        <w:rPr>
          <w:rFonts w:hint="eastAsia" w:ascii="仿宋_GB2312" w:hAnsi="仿宋" w:eastAsia="仿宋_GB2312"/>
          <w:color w:val="000000" w:themeColor="text1"/>
          <w:sz w:val="32"/>
          <w:szCs w:val="32"/>
          <w:lang w:val="en-US" w:eastAsia="zh-CN"/>
          <w14:textFill>
            <w14:solidFill>
              <w14:schemeClr w14:val="tx1"/>
            </w14:solidFill>
          </w14:textFill>
        </w:rPr>
        <w:t>00</w:t>
      </w:r>
      <w:r>
        <w:rPr>
          <w:rFonts w:hint="eastAsia" w:ascii="仿宋_GB2312" w:hAnsi="仿宋" w:eastAsia="仿宋_GB2312"/>
          <w:color w:val="000000" w:themeColor="text1"/>
          <w:sz w:val="32"/>
          <w:szCs w:val="32"/>
          <w14:textFill>
            <w14:solidFill>
              <w14:schemeClr w14:val="tx1"/>
            </w14:solidFill>
          </w14:textFill>
        </w:rPr>
        <w:t xml:space="preserve">     下午</w:t>
      </w:r>
      <w:r>
        <w:rPr>
          <w:rFonts w:hint="eastAsia" w:ascii="仿宋_GB2312" w:hAnsi="仿宋" w:eastAsia="仿宋_GB2312"/>
          <w:color w:val="000000" w:themeColor="text1"/>
          <w:sz w:val="32"/>
          <w:szCs w:val="32"/>
          <w:lang w:val="en-US" w:eastAsia="zh-CN"/>
          <w14:textFill>
            <w14:solidFill>
              <w14:schemeClr w14:val="tx1"/>
            </w14:solidFill>
          </w14:textFill>
        </w:rPr>
        <w:t>15</w:t>
      </w:r>
      <w:r>
        <w:rPr>
          <w:rFonts w:ascii="仿宋_GB2312" w:hAnsi="仿宋" w:eastAsia="仿宋_GB2312"/>
          <w:color w:val="000000" w:themeColor="text1"/>
          <w:sz w:val="32"/>
          <w:szCs w:val="32"/>
          <w:lang w:val="en"/>
          <w14:textFill>
            <w14:solidFill>
              <w14:schemeClr w14:val="tx1"/>
            </w14:solidFill>
          </w14:textFill>
        </w:rPr>
        <w:t>:</w:t>
      </w:r>
      <w:r>
        <w:rPr>
          <w:rFonts w:hint="eastAsia" w:ascii="仿宋_GB2312" w:hAnsi="仿宋" w:eastAsia="仿宋_GB2312"/>
          <w:color w:val="000000" w:themeColor="text1"/>
          <w:sz w:val="32"/>
          <w:szCs w:val="32"/>
          <w:lang w:val="en-US" w:eastAsia="zh-CN"/>
          <w14:textFill>
            <w14:solidFill>
              <w14:schemeClr w14:val="tx1"/>
            </w14:solidFill>
          </w14:textFill>
        </w:rPr>
        <w:t>00</w:t>
      </w:r>
      <w:r>
        <w:rPr>
          <w:rFonts w:hint="eastAsia" w:ascii="仿宋_GB2312" w:hAnsi="仿宋" w:eastAsia="仿宋_GB2312"/>
          <w:color w:val="000000" w:themeColor="text1"/>
          <w:sz w:val="32"/>
          <w:szCs w:val="32"/>
          <w14:textFill>
            <w14:solidFill>
              <w14:schemeClr w14:val="tx1"/>
            </w14:solidFill>
          </w14:textFill>
        </w:rPr>
        <w:t>—</w:t>
      </w:r>
      <w:r>
        <w:rPr>
          <w:rFonts w:hint="eastAsia" w:ascii="仿宋_GB2312" w:hAnsi="仿宋" w:eastAsia="仿宋_GB2312"/>
          <w:color w:val="000000" w:themeColor="text1"/>
          <w:sz w:val="32"/>
          <w:szCs w:val="32"/>
          <w:lang w:val="en-US" w:eastAsia="zh-CN"/>
          <w14:textFill>
            <w14:solidFill>
              <w14:schemeClr w14:val="tx1"/>
            </w14:solidFill>
          </w14:textFill>
        </w:rPr>
        <w:t>17</w:t>
      </w:r>
      <w:r>
        <w:rPr>
          <w:rFonts w:ascii="仿宋_GB2312" w:hAnsi="仿宋" w:eastAsia="仿宋_GB2312"/>
          <w:color w:val="000000" w:themeColor="text1"/>
          <w:sz w:val="32"/>
          <w:szCs w:val="32"/>
          <w:lang w:val="en"/>
          <w14:textFill>
            <w14:solidFill>
              <w14:schemeClr w14:val="tx1"/>
            </w14:solidFill>
          </w14:textFill>
        </w:rPr>
        <w:t>:</w:t>
      </w:r>
      <w:r>
        <w:rPr>
          <w:rFonts w:hint="eastAsia" w:ascii="仿宋_GB2312" w:hAnsi="仿宋" w:eastAsia="仿宋_GB2312"/>
          <w:color w:val="000000" w:themeColor="text1"/>
          <w:sz w:val="32"/>
          <w:szCs w:val="32"/>
          <w:lang w:val="en-US" w:eastAsia="zh-CN"/>
          <w14:textFill>
            <w14:solidFill>
              <w14:schemeClr w14:val="tx1"/>
            </w14:solidFill>
          </w14:textFill>
        </w:rPr>
        <w:t>00</w:t>
      </w:r>
    </w:p>
    <w:p>
      <w:pPr>
        <w:keepNext w:val="0"/>
        <w:keepLines w:val="0"/>
        <w:pageBreakBefore w:val="0"/>
        <w:widowControl w:val="0"/>
        <w:numPr>
          <w:ilvl w:val="0"/>
          <w:numId w:val="0"/>
        </w:numPr>
        <w:kinsoku/>
        <w:wordWrap/>
        <w:overflowPunct/>
        <w:topLinePunct w:val="0"/>
        <w:autoSpaceDE/>
        <w:autoSpaceDN/>
        <w:bidi w:val="0"/>
        <w:adjustRightInd/>
        <w:spacing w:line="600" w:lineRule="exact"/>
        <w:ind w:firstLine="642" w:firstLineChars="200"/>
        <w:textAlignment w:val="auto"/>
        <w:rPr>
          <w:rFonts w:hint="eastAsia" w:ascii="仿宋_GB2312" w:eastAsia="仿宋_GB2312" w:cs="仿宋_GB2312"/>
          <w:b/>
          <w:bCs/>
          <w:color w:val="000000" w:themeColor="text1"/>
          <w:sz w:val="32"/>
          <w:szCs w:val="32"/>
          <w:lang w:eastAsia="zh-CN"/>
          <w14:textFill>
            <w14:solidFill>
              <w14:schemeClr w14:val="tx1"/>
            </w14:solidFill>
          </w14:textFill>
        </w:rPr>
      </w:pPr>
      <w:r>
        <w:rPr>
          <w:rFonts w:hint="eastAsia" w:ascii="仿宋_GB2312" w:eastAsia="仿宋_GB2312" w:cs="仿宋_GB2312"/>
          <w:b/>
          <w:bCs/>
          <w:color w:val="000000" w:themeColor="text1"/>
          <w:sz w:val="32"/>
          <w:szCs w:val="32"/>
          <w:lang w:val="en-US" w:eastAsia="zh-CN"/>
          <w14:textFill>
            <w14:solidFill>
              <w14:schemeClr w14:val="tx1"/>
            </w14:solidFill>
          </w14:textFill>
        </w:rPr>
        <w:t>2.</w:t>
      </w:r>
      <w:r>
        <w:rPr>
          <w:rFonts w:hint="eastAsia" w:ascii="仿宋_GB2312" w:eastAsia="仿宋_GB2312" w:cs="仿宋_GB2312"/>
          <w:b/>
          <w:bCs/>
          <w:color w:val="000000" w:themeColor="text1"/>
          <w:sz w:val="32"/>
          <w:szCs w:val="32"/>
          <w14:textFill>
            <w14:solidFill>
              <w14:schemeClr w14:val="tx1"/>
            </w14:solidFill>
          </w14:textFill>
        </w:rPr>
        <w:t>地点:</w:t>
      </w:r>
      <w:r>
        <w:rPr>
          <w:rFonts w:hint="eastAsia" w:ascii="仿宋_GB2312" w:hAnsi="仿宋" w:eastAsia="仿宋_GB2312"/>
          <w:color w:val="000000" w:themeColor="text1"/>
          <w:sz w:val="32"/>
          <w:szCs w:val="32"/>
          <w:lang w:eastAsia="zh-CN"/>
          <w14:textFill>
            <w14:solidFill>
              <w14:schemeClr w14:val="tx1"/>
            </w14:solidFill>
          </w14:textFill>
        </w:rPr>
        <w:t>吕梁市人力资源和社会保障局</w:t>
      </w:r>
    </w:p>
    <w:p>
      <w:pPr>
        <w:keepNext w:val="0"/>
        <w:keepLines w:val="0"/>
        <w:pageBreakBefore w:val="0"/>
        <w:widowControl w:val="0"/>
        <w:numPr>
          <w:ilvl w:val="0"/>
          <w:numId w:val="0"/>
        </w:numPr>
        <w:kinsoku/>
        <w:wordWrap/>
        <w:overflowPunct/>
        <w:topLinePunct w:val="0"/>
        <w:autoSpaceDE/>
        <w:autoSpaceDN/>
        <w:bidi w:val="0"/>
        <w:adjustRightInd/>
        <w:spacing w:line="600" w:lineRule="exact"/>
        <w:ind w:firstLine="1285" w:firstLineChars="400"/>
        <w:textAlignment w:val="auto"/>
        <w:rPr>
          <w:rFonts w:hint="default" w:eastAsia="仿宋_GB2312"/>
          <w:color w:val="000000" w:themeColor="text1"/>
          <w:lang w:val="en-US" w:eastAsia="zh-CN"/>
          <w14:textFill>
            <w14:solidFill>
              <w14:schemeClr w14:val="tx1"/>
            </w14:solidFill>
          </w14:textFill>
        </w:rPr>
      </w:pPr>
      <w:r>
        <w:rPr>
          <w:rFonts w:hint="eastAsia" w:ascii="仿宋_GB2312" w:eastAsia="仿宋_GB2312" w:cs="仿宋_GB2312"/>
          <w:b/>
          <w:bCs/>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kern w:val="0"/>
          <w:sz w:val="32"/>
          <w:szCs w:val="32"/>
          <w:lang w:eastAsia="zh-CN" w:bidi="ar"/>
          <w14:textFill>
            <w14:solidFill>
              <w14:schemeClr w14:val="tx1"/>
            </w14:solidFill>
          </w14:textFill>
        </w:rPr>
        <w:t>吕梁市国投财经中心</w:t>
      </w:r>
      <w:r>
        <w:rPr>
          <w:rFonts w:hint="eastAsia" w:ascii="仿宋_GB2312" w:hAnsi="仿宋_GB2312" w:eastAsia="仿宋_GB2312" w:cs="仿宋_GB2312"/>
          <w:color w:val="000000" w:themeColor="text1"/>
          <w:kern w:val="0"/>
          <w:sz w:val="32"/>
          <w:szCs w:val="32"/>
          <w:lang w:val="en-US" w:eastAsia="zh-CN" w:bidi="ar"/>
          <w14:textFill>
            <w14:solidFill>
              <w14:schemeClr w14:val="tx1"/>
            </w14:solidFill>
          </w14:textFill>
        </w:rPr>
        <w:t>D座908</w:t>
      </w:r>
      <w:r>
        <w:rPr>
          <w:rFonts w:hint="eastAsia" w:ascii="仿宋_GB2312" w:eastAsia="仿宋_GB2312" w:cs="仿宋_GB2312"/>
          <w:b/>
          <w:bCs/>
          <w:color w:val="000000" w:themeColor="text1"/>
          <w:sz w:val="32"/>
          <w:szCs w:val="32"/>
          <w:lang w:eastAsia="zh-CN"/>
          <w14:textFill>
            <w14:solidFill>
              <w14:schemeClr w14:val="tx1"/>
            </w14:solidFill>
          </w14:textFill>
        </w:rPr>
        <w:t>）</w:t>
      </w:r>
    </w:p>
    <w:p>
      <w:pPr>
        <w:keepNext w:val="0"/>
        <w:keepLines w:val="0"/>
        <w:pageBreakBefore w:val="0"/>
        <w:widowControl w:val="0"/>
        <w:numPr>
          <w:ilvl w:val="0"/>
          <w:numId w:val="1"/>
        </w:numPr>
        <w:kinsoku/>
        <w:wordWrap/>
        <w:overflowPunct/>
        <w:topLinePunct w:val="0"/>
        <w:autoSpaceDE/>
        <w:bidi w:val="0"/>
        <w:adjustRightInd/>
        <w:snapToGrid w:val="0"/>
        <w:spacing w:line="600" w:lineRule="exact"/>
        <w:ind w:firstLine="567"/>
        <w:jc w:val="left"/>
        <w:textAlignment w:val="auto"/>
        <w:rPr>
          <w:rFonts w:hint="eastAsia" w:ascii="黑体" w:hAnsi="黑体" w:eastAsia="黑体" w:cs="黑体"/>
          <w:sz w:val="32"/>
          <w:szCs w:val="32"/>
        </w:rPr>
      </w:pPr>
      <w:r>
        <w:rPr>
          <w:rFonts w:hint="eastAsia" w:ascii="黑体" w:hAnsi="黑体" w:eastAsia="黑体" w:cs="黑体"/>
          <w:kern w:val="0"/>
          <w:sz w:val="32"/>
          <w:szCs w:val="32"/>
          <w:lang w:bidi="ar"/>
        </w:rPr>
        <w:t>资格复审所需材料</w:t>
      </w:r>
    </w:p>
    <w:p>
      <w:pPr>
        <w:keepNext w:val="0"/>
        <w:keepLines w:val="0"/>
        <w:pageBreakBefore w:val="0"/>
        <w:widowControl w:val="0"/>
        <w:kinsoku/>
        <w:wordWrap/>
        <w:overflowPunct/>
        <w:topLinePunct w:val="0"/>
        <w:autoSpaceDE/>
        <w:bidi w:val="0"/>
        <w:adjustRightInd/>
        <w:snapToGrid w:val="0"/>
        <w:spacing w:line="600" w:lineRule="exact"/>
        <w:ind w:firstLine="640" w:firstLineChars="200"/>
        <w:textAlignment w:val="auto"/>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资格复审时，应聘人员应提供报名登记表、笔试准考证、毕业证书、学位证书（未领取毕业证和学位证的2025年应届毕业生可提供毕业院校出具的学历、学位、所学专业、毕业时间证明和《教育部学籍在线验证报告》)、专业技术资格证书、从业（职业、执业）资格证书、居民身份证（含港澳居民）、台湾同胞需提供台湾居民往来大陆通行证或台湾居民居住证）、户籍证明（包括户口簿或生源地公安机关出具的户籍证明）等相关证件原件及复印件以及要求的其他材料。所有证明材料原件均需加盖相关管理部门公章。</w:t>
      </w:r>
    </w:p>
    <w:p>
      <w:pPr>
        <w:keepNext w:val="0"/>
        <w:keepLines w:val="0"/>
        <w:pageBreakBefore w:val="0"/>
        <w:widowControl w:val="0"/>
        <w:kinsoku/>
        <w:wordWrap/>
        <w:overflowPunct/>
        <w:topLinePunct w:val="0"/>
        <w:autoSpaceDE/>
        <w:bidi w:val="0"/>
        <w:adjustRightInd/>
        <w:snapToGrid w:val="0"/>
        <w:spacing w:line="600" w:lineRule="exact"/>
        <w:ind w:firstLine="640" w:firstLineChars="200"/>
        <w:textAlignment w:val="auto"/>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除按上述要求外，下列人员还要求提供以下材料原件及复印件：</w:t>
      </w:r>
    </w:p>
    <w:p>
      <w:pPr>
        <w:keepNext w:val="0"/>
        <w:keepLines w:val="0"/>
        <w:pageBreakBefore w:val="0"/>
        <w:widowControl w:val="0"/>
        <w:kinsoku/>
        <w:wordWrap/>
        <w:overflowPunct/>
        <w:topLinePunct w:val="0"/>
        <w:autoSpaceDE/>
        <w:bidi w:val="0"/>
        <w:adjustRightInd/>
        <w:snapToGrid w:val="0"/>
        <w:spacing w:line="600" w:lineRule="exact"/>
        <w:ind w:firstLine="640" w:firstLineChars="200"/>
        <w:textAlignment w:val="auto"/>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1）已就业的须出具单位同意报考证明（机关公务员和事业单位工作人员须出具所在单位具有人事管理职能的主管部门同意报考意见）。择业期内未落实工作单位的需提供档案存放证明和《个人未落实工作单位承诺书》。</w:t>
      </w:r>
    </w:p>
    <w:p>
      <w:pPr>
        <w:keepNext w:val="0"/>
        <w:keepLines w:val="0"/>
        <w:pageBreakBefore w:val="0"/>
        <w:widowControl w:val="0"/>
        <w:kinsoku/>
        <w:wordWrap/>
        <w:overflowPunct/>
        <w:topLinePunct w:val="0"/>
        <w:autoSpaceDE/>
        <w:bidi w:val="0"/>
        <w:adjustRightInd/>
        <w:snapToGrid w:val="0"/>
        <w:spacing w:line="600" w:lineRule="exact"/>
        <w:ind w:firstLine="640" w:firstLineChars="200"/>
        <w:textAlignment w:val="auto"/>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2）通过学信网下载的《教育部学历证书电子注册备案表》学历证明及《中国高等教育学位在线验证报告》学位证明；留学人员应提供教育部留学服务中心出具的国（境）外学历、学位认证书和课程学习成绩单。</w:t>
      </w:r>
    </w:p>
    <w:p>
      <w:pPr>
        <w:keepNext w:val="0"/>
        <w:keepLines w:val="0"/>
        <w:pageBreakBefore w:val="0"/>
        <w:widowControl w:val="0"/>
        <w:kinsoku/>
        <w:wordWrap/>
        <w:overflowPunct/>
        <w:topLinePunct w:val="0"/>
        <w:autoSpaceDE/>
        <w:bidi w:val="0"/>
        <w:adjustRightInd/>
        <w:snapToGrid w:val="0"/>
        <w:spacing w:line="600" w:lineRule="exact"/>
        <w:ind w:firstLine="640" w:firstLineChars="200"/>
        <w:textAlignment w:val="auto"/>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（3）应聘人员毕业院校按照一级学科或者专业学位发放毕业证的，需提供学校出具的专业证明及在校成绩单。招聘岗位对专业方向有要求的，须提供学校出具的相应专业方向证明材料及在校成绩单。</w:t>
      </w:r>
    </w:p>
    <w:p>
      <w:pPr>
        <w:keepNext w:val="0"/>
        <w:keepLines w:val="0"/>
        <w:pageBreakBefore w:val="0"/>
        <w:widowControl w:val="0"/>
        <w:kinsoku/>
        <w:wordWrap/>
        <w:overflowPunct/>
        <w:topLinePunct w:val="0"/>
        <w:autoSpaceDE/>
        <w:bidi w:val="0"/>
        <w:adjustRightInd/>
        <w:snapToGrid w:val="0"/>
        <w:spacing w:line="600" w:lineRule="exact"/>
        <w:ind w:firstLine="640" w:firstLineChars="200"/>
        <w:textAlignment w:val="auto"/>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w:t>
      </w:r>
      <w:r>
        <w:rPr>
          <w:rFonts w:hint="eastAsia" w:ascii="仿宋_GB2312" w:hAnsi="仿宋_GB2312" w:eastAsia="仿宋_GB2312" w:cs="仿宋_GB2312"/>
          <w:bCs/>
          <w:color w:val="000000" w:themeColor="text1"/>
          <w:sz w:val="32"/>
          <w:szCs w:val="32"/>
          <w:lang w:val="en-US" w:eastAsia="zh-CN"/>
          <w14:textFill>
            <w14:solidFill>
              <w14:schemeClr w14:val="tx1"/>
            </w14:solidFill>
          </w14:textFill>
        </w:rPr>
        <w:t>4</w:t>
      </w:r>
      <w:r>
        <w:rPr>
          <w:rFonts w:hint="eastAsia" w:ascii="仿宋_GB2312" w:hAnsi="仿宋_GB2312" w:eastAsia="仿宋_GB2312" w:cs="仿宋_GB2312"/>
          <w:bCs/>
          <w:color w:val="000000" w:themeColor="text1"/>
          <w:sz w:val="32"/>
          <w:szCs w:val="32"/>
          <w14:textFill>
            <w14:solidFill>
              <w14:schemeClr w14:val="tx1"/>
            </w14:solidFill>
          </w14:textFill>
        </w:rPr>
        <w:t>）按报名岗位需求，提供相关资格证件及证明。</w:t>
      </w:r>
    </w:p>
    <w:p>
      <w:pPr>
        <w:keepNext w:val="0"/>
        <w:keepLines w:val="0"/>
        <w:pageBreakBefore w:val="0"/>
        <w:widowControl w:val="0"/>
        <w:kinsoku/>
        <w:wordWrap/>
        <w:overflowPunct/>
        <w:topLinePunct w:val="0"/>
        <w:autoSpaceDE/>
        <w:bidi w:val="0"/>
        <w:adjustRightInd/>
        <w:snapToGrid w:val="0"/>
        <w:spacing w:line="600" w:lineRule="exact"/>
        <w:ind w:firstLine="640" w:firstLineChars="200"/>
        <w:textAlignment w:val="auto"/>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若取得面试资格复审的人员确认放弃资格复审或资格复审不合格的，从报考同一岗位人员中，按照笔试成绩由高分到低分依次递补面试资格复审人选，仅递补一次，不足3:1的按实有人数确定。</w:t>
      </w:r>
    </w:p>
    <w:p>
      <w:pPr>
        <w:keepNext w:val="0"/>
        <w:keepLines w:val="0"/>
        <w:pageBreakBefore w:val="0"/>
        <w:widowControl w:val="0"/>
        <w:kinsoku/>
        <w:wordWrap/>
        <w:overflowPunct/>
        <w:topLinePunct w:val="0"/>
        <w:autoSpaceDE/>
        <w:bidi w:val="0"/>
        <w:adjustRightInd/>
        <w:snapToGrid w:val="0"/>
        <w:spacing w:line="600" w:lineRule="exact"/>
        <w:ind w:firstLine="640" w:firstLineChars="200"/>
        <w:textAlignment w:val="auto"/>
        <w:rPr>
          <w:rFonts w:hint="eastAsia" w:ascii="仿宋_GB2312" w:hAnsi="仿宋_GB2312" w:eastAsia="仿宋_GB2312" w:cs="仿宋_GB2312"/>
          <w:bCs/>
          <w:color w:val="000000" w:themeColor="text1"/>
          <w:sz w:val="32"/>
          <w:szCs w:val="32"/>
          <w14:textFill>
            <w14:solidFill>
              <w14:schemeClr w14:val="tx1"/>
            </w14:solidFill>
          </w14:textFill>
        </w:rPr>
      </w:pPr>
      <w:r>
        <w:rPr>
          <w:rFonts w:hint="eastAsia" w:ascii="仿宋_GB2312" w:hAnsi="仿宋_GB2312" w:eastAsia="仿宋_GB2312" w:cs="仿宋_GB2312"/>
          <w:bCs/>
          <w:color w:val="000000" w:themeColor="text1"/>
          <w:sz w:val="32"/>
          <w:szCs w:val="32"/>
          <w14:textFill>
            <w14:solidFill>
              <w14:schemeClr w14:val="tx1"/>
            </w14:solidFill>
          </w14:textFill>
        </w:rPr>
        <w:t>资格审查贯穿公开招聘全过程，任何环节发现应聘人员不符合资格条件的，立即取消应聘或者聘用资格。</w:t>
      </w:r>
    </w:p>
    <w:p>
      <w:pPr>
        <w:keepNext w:val="0"/>
        <w:keepLines w:val="0"/>
        <w:pageBreakBefore w:val="0"/>
        <w:widowControl w:val="0"/>
        <w:kinsoku/>
        <w:wordWrap/>
        <w:overflowPunct/>
        <w:topLinePunct w:val="0"/>
        <w:autoSpaceDE/>
        <w:bidi w:val="0"/>
        <w:adjustRightInd/>
        <w:spacing w:line="600" w:lineRule="exact"/>
        <w:ind w:firstLine="640" w:firstLineChars="200"/>
        <w:textAlignment w:val="auto"/>
        <w:rPr>
          <w:rFonts w:ascii="黑体" w:eastAsia="黑体" w:cs="黑体"/>
          <w:color w:val="000000" w:themeColor="text1"/>
          <w:sz w:val="32"/>
          <w:szCs w:val="32"/>
          <w14:textFill>
            <w14:solidFill>
              <w14:schemeClr w14:val="tx1"/>
            </w14:solidFill>
          </w14:textFill>
        </w:rPr>
      </w:pPr>
      <w:r>
        <w:rPr>
          <w:rFonts w:hint="eastAsia" w:ascii="黑体" w:eastAsia="黑体" w:cs="黑体"/>
          <w:color w:val="000000" w:themeColor="text1"/>
          <w:sz w:val="32"/>
          <w:szCs w:val="32"/>
          <w14:textFill>
            <w14:solidFill>
              <w14:schemeClr w14:val="tx1"/>
            </w14:solidFill>
          </w14:textFill>
        </w:rPr>
        <w:t>四、资格复审注意事项</w:t>
      </w:r>
    </w:p>
    <w:p>
      <w:pPr>
        <w:keepNext w:val="0"/>
        <w:keepLines w:val="0"/>
        <w:pageBreakBefore w:val="0"/>
        <w:widowControl w:val="0"/>
        <w:kinsoku/>
        <w:wordWrap/>
        <w:overflowPunct/>
        <w:topLinePunct w:val="0"/>
        <w:autoSpaceDE/>
        <w:bidi w:val="0"/>
        <w:adjustRightInd/>
        <w:spacing w:line="600" w:lineRule="exact"/>
        <w:ind w:firstLine="640" w:firstLineChars="200"/>
        <w:textAlignment w:val="auto"/>
        <w:rPr>
          <w:rFonts w:ascii="仿宋_GB2312" w:eastAsia="仿宋_GB2312" w:cs="仿宋_GB2312"/>
          <w:color w:val="000000" w:themeColor="text1"/>
          <w:sz w:val="32"/>
          <w:szCs w:val="32"/>
          <w14:textFill>
            <w14:solidFill>
              <w14:schemeClr w14:val="tx1"/>
            </w14:solidFill>
          </w14:textFill>
        </w:rPr>
      </w:pPr>
      <w:r>
        <w:rPr>
          <w:rFonts w:hint="eastAsia" w:ascii="仿宋_GB2312" w:eastAsia="仿宋_GB2312" w:cs="仿宋_GB2312"/>
          <w:color w:val="000000" w:themeColor="text1"/>
          <w:sz w:val="32"/>
          <w:szCs w:val="32"/>
          <w14:textFill>
            <w14:solidFill>
              <w14:schemeClr w14:val="tx1"/>
            </w14:solidFill>
          </w14:textFill>
        </w:rPr>
        <w:t xml:space="preserve">1.资格复审必须由考生本人参加，其他人不得代替资格复审。 </w:t>
      </w:r>
    </w:p>
    <w:p>
      <w:pPr>
        <w:keepNext w:val="0"/>
        <w:keepLines w:val="0"/>
        <w:pageBreakBefore w:val="0"/>
        <w:widowControl w:val="0"/>
        <w:kinsoku/>
        <w:wordWrap/>
        <w:overflowPunct/>
        <w:topLinePunct w:val="0"/>
        <w:autoSpaceDE/>
        <w:bidi w:val="0"/>
        <w:adjustRightInd/>
        <w:spacing w:line="600" w:lineRule="exact"/>
        <w:ind w:firstLine="640" w:firstLineChars="200"/>
        <w:textAlignment w:val="auto"/>
        <w:rPr>
          <w:rFonts w:ascii="仿宋_GB2312" w:eastAsia="仿宋_GB2312" w:cs="仿宋_GB2312"/>
          <w:color w:val="000000" w:themeColor="text1"/>
          <w:sz w:val="32"/>
          <w:szCs w:val="32"/>
          <w14:textFill>
            <w14:solidFill>
              <w14:schemeClr w14:val="tx1"/>
            </w14:solidFill>
          </w14:textFill>
        </w:rPr>
      </w:pPr>
      <w:r>
        <w:rPr>
          <w:rFonts w:hint="eastAsia" w:ascii="仿宋_GB2312" w:eastAsia="仿宋_GB2312" w:cs="仿宋_GB2312"/>
          <w:color w:val="000000" w:themeColor="text1"/>
          <w:sz w:val="32"/>
          <w:szCs w:val="32"/>
          <w14:textFill>
            <w14:solidFill>
              <w14:schemeClr w14:val="tx1"/>
            </w14:solidFill>
          </w14:textFill>
        </w:rPr>
        <w:t>2.报考人员未按规定时间、地点参加资格复审的，视为自动放弃面试资格。</w:t>
      </w:r>
    </w:p>
    <w:p>
      <w:pPr>
        <w:keepNext w:val="0"/>
        <w:keepLines w:val="0"/>
        <w:pageBreakBefore w:val="0"/>
        <w:widowControl w:val="0"/>
        <w:kinsoku/>
        <w:wordWrap/>
        <w:overflowPunct/>
        <w:topLinePunct w:val="0"/>
        <w:autoSpaceDE/>
        <w:bidi w:val="0"/>
        <w:adjustRightInd/>
        <w:spacing w:line="600" w:lineRule="exact"/>
        <w:ind w:firstLine="640" w:firstLineChars="200"/>
        <w:textAlignment w:val="auto"/>
        <w:rPr>
          <w:color w:val="000000" w:themeColor="text1"/>
          <w14:textFill>
            <w14:solidFill>
              <w14:schemeClr w14:val="tx1"/>
            </w14:solidFill>
          </w14:textFill>
        </w:rPr>
      </w:pPr>
      <w:r>
        <w:rPr>
          <w:rFonts w:hint="eastAsia" w:ascii="仿宋_GB2312" w:eastAsia="仿宋_GB2312" w:cs="仿宋_GB2312"/>
          <w:color w:val="000000" w:themeColor="text1"/>
          <w:sz w:val="32"/>
          <w:szCs w:val="32"/>
          <w14:textFill>
            <w14:solidFill>
              <w14:schemeClr w14:val="tx1"/>
            </w14:solidFill>
          </w14:textFill>
        </w:rPr>
        <w:t>3.证件（证明）不全或所提供的证件（证明）与所报岗位资格条件不符以及主要信息不实，影响资格复审的，取消该报考人员的面试资格。</w:t>
      </w:r>
    </w:p>
    <w:p>
      <w:pPr>
        <w:keepNext w:val="0"/>
        <w:keepLines w:val="0"/>
        <w:pageBreakBefore w:val="0"/>
        <w:widowControl w:val="0"/>
        <w:kinsoku/>
        <w:wordWrap/>
        <w:overflowPunct/>
        <w:topLinePunct w:val="0"/>
        <w:autoSpaceDE/>
        <w:autoSpaceDN w:val="0"/>
        <w:bidi w:val="0"/>
        <w:adjustRightInd/>
        <w:snapToGrid w:val="0"/>
        <w:spacing w:line="600" w:lineRule="exact"/>
        <w:ind w:firstLine="640" w:firstLineChars="200"/>
        <w:textAlignment w:val="auto"/>
        <w:rPr>
          <w:rFonts w:ascii="仿宋_GB2312" w:eastAsia="仿宋_GB2312" w:cs="仿宋_GB2312"/>
          <w:color w:val="000000" w:themeColor="text1"/>
          <w:sz w:val="32"/>
          <w:szCs w:val="32"/>
          <w14:textFill>
            <w14:solidFill>
              <w14:schemeClr w14:val="tx1"/>
            </w14:solidFill>
          </w14:textFill>
        </w:rPr>
      </w:pPr>
      <w:r>
        <w:rPr>
          <w:rFonts w:hint="eastAsia" w:ascii="仿宋_GB2312" w:eastAsia="仿宋_GB2312" w:cs="仿宋_GB2312"/>
          <w:color w:val="000000" w:themeColor="text1"/>
          <w:sz w:val="32"/>
          <w:szCs w:val="32"/>
          <w14:textFill>
            <w14:solidFill>
              <w14:schemeClr w14:val="tx1"/>
            </w14:solidFill>
          </w14:textFill>
        </w:rPr>
        <w:t>4.参加资格复审的报考人员请认真阅读本公告，提前准备所需材料。</w:t>
      </w:r>
    </w:p>
    <w:p>
      <w:pPr>
        <w:keepNext w:val="0"/>
        <w:keepLines w:val="0"/>
        <w:pageBreakBefore w:val="0"/>
        <w:widowControl w:val="0"/>
        <w:kinsoku/>
        <w:wordWrap/>
        <w:overflowPunct/>
        <w:topLinePunct w:val="0"/>
        <w:autoSpaceDE/>
        <w:bidi w:val="0"/>
        <w:adjustRightInd/>
        <w:snapToGrid w:val="0"/>
        <w:spacing w:line="600" w:lineRule="exact"/>
        <w:ind w:firstLine="640" w:firstLineChars="200"/>
        <w:textAlignment w:val="auto"/>
        <w:rPr>
          <w:rFonts w:hint="default" w:ascii="仿宋_GB2312" w:hAnsi="仿宋" w:eastAsia="仿宋_GB2312"/>
          <w:color w:val="000000" w:themeColor="text1"/>
          <w:sz w:val="32"/>
          <w:szCs w:val="32"/>
          <w:lang w:val="en-US" w:eastAsia="zh-CN"/>
          <w14:textFill>
            <w14:solidFill>
              <w14:schemeClr w14:val="tx1"/>
            </w14:solidFill>
          </w14:textFill>
        </w:rPr>
      </w:pPr>
      <w:r>
        <w:rPr>
          <w:rFonts w:hint="eastAsia" w:ascii="仿宋_GB2312" w:hAnsi="仿宋" w:eastAsia="仿宋_GB2312"/>
          <w:color w:val="000000" w:themeColor="text1"/>
          <w:sz w:val="32"/>
          <w:szCs w:val="32"/>
          <w14:textFill>
            <w14:solidFill>
              <w14:schemeClr w14:val="tx1"/>
            </w14:solidFill>
          </w14:textFill>
        </w:rPr>
        <w:t>咨询电话：0358－</w:t>
      </w:r>
      <w:r>
        <w:rPr>
          <w:rFonts w:hint="eastAsia" w:ascii="仿宋_GB2312" w:hAnsi="仿宋" w:eastAsia="仿宋_GB2312"/>
          <w:color w:val="000000" w:themeColor="text1"/>
          <w:sz w:val="32"/>
          <w:szCs w:val="32"/>
          <w:lang w:val="en-US" w:eastAsia="zh-CN"/>
          <w14:textFill>
            <w14:solidFill>
              <w14:schemeClr w14:val="tx1"/>
            </w14:solidFill>
          </w14:textFill>
        </w:rPr>
        <w:t>8210609</w:t>
      </w:r>
    </w:p>
    <w:p>
      <w:pPr>
        <w:pStyle w:val="2"/>
        <w:keepNext w:val="0"/>
        <w:keepLines w:val="0"/>
        <w:pageBreakBefore w:val="0"/>
        <w:widowControl w:val="0"/>
        <w:kinsoku/>
        <w:wordWrap/>
        <w:overflowPunct/>
        <w:topLinePunct w:val="0"/>
        <w:autoSpaceDE/>
        <w:bidi w:val="0"/>
        <w:adjustRightInd/>
        <w:spacing w:line="600" w:lineRule="exact"/>
        <w:textAlignment w:val="auto"/>
      </w:pPr>
    </w:p>
    <w:p>
      <w:pPr>
        <w:keepNext w:val="0"/>
        <w:keepLines w:val="0"/>
        <w:pageBreakBefore w:val="0"/>
        <w:widowControl w:val="0"/>
        <w:kinsoku/>
        <w:wordWrap/>
        <w:overflowPunct/>
        <w:topLinePunct w:val="0"/>
        <w:autoSpaceDE/>
        <w:bidi w:val="0"/>
        <w:adjustRightInd/>
        <w:spacing w:line="600" w:lineRule="exact"/>
        <w:textAlignment w:val="auto"/>
        <w:rPr>
          <w:color w:val="000000" w:themeColor="text1"/>
          <w14:textFill>
            <w14:solidFill>
              <w14:schemeClr w14:val="tx1"/>
            </w14:solidFill>
          </w14:textFill>
        </w:rPr>
      </w:pPr>
    </w:p>
    <w:p>
      <w:pPr>
        <w:keepNext w:val="0"/>
        <w:keepLines w:val="0"/>
        <w:pageBreakBefore w:val="0"/>
        <w:widowControl w:val="0"/>
        <w:kinsoku/>
        <w:wordWrap/>
        <w:overflowPunct/>
        <w:topLinePunct w:val="0"/>
        <w:autoSpaceDE/>
        <w:bidi w:val="0"/>
        <w:adjustRightInd/>
        <w:snapToGrid w:val="0"/>
        <w:spacing w:line="600" w:lineRule="exact"/>
        <w:jc w:val="center"/>
        <w:textAlignment w:val="auto"/>
        <w:rPr>
          <w:rFonts w:asci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kern w:val="0"/>
          <w:sz w:val="32"/>
          <w:szCs w:val="32"/>
          <w:lang w:bidi="ar"/>
          <w14:textFill>
            <w14:solidFill>
              <w14:schemeClr w14:val="tx1"/>
            </w14:solidFill>
          </w14:textFill>
        </w:rPr>
        <w:t xml:space="preserve">             </w:t>
      </w:r>
      <w:r>
        <w:rPr>
          <w:rFonts w:hint="eastAsia" w:ascii="仿宋_GB2312" w:eastAsia="仿宋_GB2312" w:cs="仿宋_GB2312"/>
          <w:color w:val="000000" w:themeColor="text1"/>
          <w:sz w:val="32"/>
          <w:szCs w:val="32"/>
          <w14:textFill>
            <w14:solidFill>
              <w14:schemeClr w14:val="tx1"/>
            </w14:solidFill>
          </w14:textFill>
        </w:rPr>
        <w:t>吕梁市</w:t>
      </w:r>
      <w:r>
        <w:rPr>
          <w:rFonts w:hint="eastAsia" w:ascii="仿宋_GB2312" w:hAnsi="仿宋_GB2312" w:eastAsia="仿宋_GB2312" w:cs="仿宋_GB2312"/>
          <w:color w:val="000000" w:themeColor="text1"/>
          <w:kern w:val="0"/>
          <w:sz w:val="32"/>
          <w:szCs w:val="32"/>
          <w:lang w:bidi="ar"/>
          <w14:textFill>
            <w14:solidFill>
              <w14:schemeClr w14:val="tx1"/>
            </w14:solidFill>
          </w14:textFill>
        </w:rPr>
        <w:t>人力资源和社会保障局</w:t>
      </w:r>
      <w:r>
        <w:rPr>
          <w:rFonts w:hint="eastAsia" w:ascii="仿宋_GB2312" w:eastAsia="仿宋_GB2312" w:cs="仿宋_GB2312"/>
          <w:color w:val="000000" w:themeColor="text1"/>
          <w:sz w:val="32"/>
          <w:szCs w:val="32"/>
          <w14:textFill>
            <w14:solidFill>
              <w14:schemeClr w14:val="tx1"/>
            </w14:solidFill>
          </w14:textFill>
        </w:rPr>
        <w:t>所属事业单位</w:t>
      </w:r>
    </w:p>
    <w:p>
      <w:pPr>
        <w:keepNext w:val="0"/>
        <w:keepLines w:val="0"/>
        <w:pageBreakBefore w:val="0"/>
        <w:widowControl w:val="0"/>
        <w:kinsoku/>
        <w:wordWrap/>
        <w:overflowPunct/>
        <w:topLinePunct w:val="0"/>
        <w:autoSpaceDE/>
        <w:bidi w:val="0"/>
        <w:adjustRightInd/>
        <w:snapToGrid w:val="0"/>
        <w:spacing w:line="600" w:lineRule="exact"/>
        <w:jc w:val="center"/>
        <w:textAlignment w:val="auto"/>
        <w:rPr>
          <w:rFonts w:ascii="仿宋_GB2312" w:eastAsia="仿宋_GB2312" w:cs="仿宋_GB2312"/>
          <w:color w:val="000000" w:themeColor="text1"/>
          <w:sz w:val="32"/>
          <w:szCs w:val="32"/>
          <w14:textFill>
            <w14:solidFill>
              <w14:schemeClr w14:val="tx1"/>
            </w14:solidFill>
          </w14:textFill>
        </w:rPr>
      </w:pPr>
      <w:r>
        <w:rPr>
          <w:rFonts w:hint="eastAsia" w:ascii="仿宋_GB2312" w:eastAsia="仿宋_GB2312" w:cs="仿宋_GB2312"/>
          <w:color w:val="000000" w:themeColor="text1"/>
          <w:sz w:val="32"/>
          <w:szCs w:val="32"/>
          <w14:textFill>
            <w14:solidFill>
              <w14:schemeClr w14:val="tx1"/>
            </w14:solidFill>
          </w14:textFill>
        </w:rPr>
        <w:t xml:space="preserve">                     2025年公开招聘工作领导组</w:t>
      </w:r>
    </w:p>
    <w:p>
      <w:pPr>
        <w:keepNext w:val="0"/>
        <w:keepLines w:val="0"/>
        <w:pageBreakBefore w:val="0"/>
        <w:widowControl w:val="0"/>
        <w:kinsoku/>
        <w:wordWrap/>
        <w:overflowPunct/>
        <w:topLinePunct w:val="0"/>
        <w:autoSpaceDE/>
        <w:bidi w:val="0"/>
        <w:adjustRightInd/>
        <w:snapToGrid w:val="0"/>
        <w:spacing w:line="600" w:lineRule="exact"/>
        <w:ind w:firstLine="5120" w:firstLineChars="1600"/>
        <w:textAlignment w:val="auto"/>
      </w:pPr>
      <w:r>
        <w:rPr>
          <w:rFonts w:hint="eastAsia" w:ascii="仿宋_GB2312" w:hAnsi="仿宋_GB2312" w:eastAsia="仿宋_GB2312" w:cs="仿宋_GB2312"/>
          <w:sz w:val="32"/>
          <w:szCs w:val="32"/>
        </w:rPr>
        <w:t>2025年5月</w:t>
      </w:r>
      <w:r>
        <w:rPr>
          <w:rFonts w:hint="eastAsia" w:ascii="仿宋_GB2312" w:hAnsi="仿宋_GB2312" w:eastAsia="仿宋_GB2312" w:cs="仿宋_GB2312"/>
          <w:sz w:val="32"/>
          <w:szCs w:val="32"/>
          <w:lang w:val="en-US" w:eastAsia="zh-CN"/>
        </w:rPr>
        <w:t>13</w:t>
      </w:r>
      <w:bookmarkStart w:id="0" w:name="_GoBack"/>
      <w:bookmarkEnd w:id="0"/>
      <w:r>
        <w:rPr>
          <w:rFonts w:hint="eastAsia" w:ascii="仿宋_GB2312" w:hAnsi="仿宋_GB2312" w:eastAsia="仿宋_GB2312" w:cs="仿宋_GB2312"/>
          <w:sz w:val="32"/>
          <w:szCs w:val="32"/>
        </w:rPr>
        <w:t>日</w:t>
      </w:r>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3"/>
                    </w:pP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  \* MERGEFORMAT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FC8CED"/>
    <w:multiLevelType w:val="singleLevel"/>
    <w:tmpl w:val="32FC8CED"/>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gyNDkxYjMwNTg0YmE0M2VkNzNkYTcwZTJlMmQxN2QifQ=="/>
  </w:docVars>
  <w:rsids>
    <w:rsidRoot w:val="009F1EC1"/>
    <w:rsid w:val="000247C6"/>
    <w:rsid w:val="000A7393"/>
    <w:rsid w:val="00143374"/>
    <w:rsid w:val="007836D3"/>
    <w:rsid w:val="0086449C"/>
    <w:rsid w:val="009F1EC1"/>
    <w:rsid w:val="00A33C33"/>
    <w:rsid w:val="00BA44D6"/>
    <w:rsid w:val="00DF7B6E"/>
    <w:rsid w:val="00E81A41"/>
    <w:rsid w:val="00F91273"/>
    <w:rsid w:val="02E500E1"/>
    <w:rsid w:val="06021ED4"/>
    <w:rsid w:val="0F3A59ED"/>
    <w:rsid w:val="11852827"/>
    <w:rsid w:val="147426F3"/>
    <w:rsid w:val="19700572"/>
    <w:rsid w:val="1BEBF8AA"/>
    <w:rsid w:val="26A80873"/>
    <w:rsid w:val="2769362F"/>
    <w:rsid w:val="297D593E"/>
    <w:rsid w:val="2ADF673D"/>
    <w:rsid w:val="2C1B730D"/>
    <w:rsid w:val="30705B08"/>
    <w:rsid w:val="31663D32"/>
    <w:rsid w:val="375D3A42"/>
    <w:rsid w:val="3BBD89B5"/>
    <w:rsid w:val="3EAB0813"/>
    <w:rsid w:val="3FF7DA6B"/>
    <w:rsid w:val="3FFD378C"/>
    <w:rsid w:val="42EE1B07"/>
    <w:rsid w:val="436404B1"/>
    <w:rsid w:val="440F6538"/>
    <w:rsid w:val="49D03506"/>
    <w:rsid w:val="4DFF750E"/>
    <w:rsid w:val="4F5FBA91"/>
    <w:rsid w:val="5FFECBD0"/>
    <w:rsid w:val="62EB4324"/>
    <w:rsid w:val="66C159B2"/>
    <w:rsid w:val="6AA86281"/>
    <w:rsid w:val="6B471797"/>
    <w:rsid w:val="6F597558"/>
    <w:rsid w:val="76510DDE"/>
    <w:rsid w:val="76F7EBAD"/>
    <w:rsid w:val="7A785377"/>
    <w:rsid w:val="7C4C0A36"/>
    <w:rsid w:val="7FBE00C0"/>
    <w:rsid w:val="7FD7DB7E"/>
    <w:rsid w:val="7FE5F09C"/>
    <w:rsid w:val="7FFB8D29"/>
    <w:rsid w:val="8CFFB9B2"/>
    <w:rsid w:val="9BFF1E0D"/>
    <w:rsid w:val="A6FE8A3A"/>
    <w:rsid w:val="BEBF62CF"/>
    <w:rsid w:val="BF3F4687"/>
    <w:rsid w:val="BF7BA81A"/>
    <w:rsid w:val="DBF16A4B"/>
    <w:rsid w:val="DFB588E4"/>
    <w:rsid w:val="ED3B2C76"/>
    <w:rsid w:val="EE5FC5BB"/>
    <w:rsid w:val="EFDF5A68"/>
    <w:rsid w:val="F7FD7477"/>
    <w:rsid w:val="F7FF0E43"/>
    <w:rsid w:val="F7FF5D7B"/>
    <w:rsid w:val="FBFFF02E"/>
    <w:rsid w:val="FD8F9F2B"/>
    <w:rsid w:val="FE237102"/>
    <w:rsid w:val="FF75173C"/>
    <w:rsid w:val="FF77051D"/>
    <w:rsid w:val="FFDC2A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unhideWhenUsed/>
    <w:qFormat/>
    <w:uiPriority w:val="99"/>
    <w:pPr>
      <w:spacing w:before="100" w:beforeAutospacing="1" w:after="100" w:afterAutospacing="1"/>
      <w:ind w:left="420" w:leftChars="2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next w:val="3"/>
    <w:qFormat/>
    <w:uiPriority w:val="0"/>
    <w:pPr>
      <w:spacing w:before="100" w:beforeAutospacing="1" w:after="100" w:afterAutospacing="1"/>
      <w:jc w:val="left"/>
    </w:pPr>
    <w:rPr>
      <w:kern w:val="0"/>
      <w:sz w:val="24"/>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374</Words>
  <Characters>2133</Characters>
  <Lines>17</Lines>
  <Paragraphs>5</Paragraphs>
  <TotalTime>13</TotalTime>
  <ScaleCrop>false</ScaleCrop>
  <LinksUpToDate>false</LinksUpToDate>
  <CharactersWithSpaces>2502</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2025-05-10T10:25:00Z</dcterms:created>
  <dc:creator>Administrator</dc:creator>
  <cp:lastModifiedBy>greatwall</cp:lastModifiedBy>
  <cp:lastPrinted>2025-05-12T19:15:00Z</cp:lastPrinted>
  <dcterms:modified xsi:type="dcterms:W3CDTF">2025-05-12T15:40:35Z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991369CBA9C6EF58F3A521686A5CB06E</vt:lpwstr>
  </property>
</Properties>
</file>