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36CCC" w14:textId="77777777" w:rsidR="00266CC5" w:rsidRDefault="00266CC5" w:rsidP="00266CC5">
      <w:pPr>
        <w:spacing w:line="576" w:lineRule="exact"/>
        <w:rPr>
          <w:rFonts w:ascii="黑体" w:eastAsia="黑体"/>
          <w:sz w:val="32"/>
          <w:szCs w:val="32"/>
        </w:rPr>
      </w:pPr>
      <w:r>
        <w:rPr>
          <w:rFonts w:ascii="黑体" w:eastAsia="黑体" w:hint="eastAsia"/>
          <w:sz w:val="32"/>
          <w:szCs w:val="32"/>
        </w:rPr>
        <w:t>附件1</w:t>
      </w:r>
    </w:p>
    <w:p w14:paraId="19319931" w14:textId="77777777" w:rsidR="00266CC5" w:rsidRDefault="00266CC5" w:rsidP="00266CC5">
      <w:pPr>
        <w:jc w:val="center"/>
        <w:rPr>
          <w:rFonts w:ascii="黑体" w:eastAsia="黑体" w:hAnsi="黑体" w:hint="eastAsia"/>
          <w:sz w:val="32"/>
          <w:szCs w:val="32"/>
        </w:rPr>
      </w:pPr>
      <w:r>
        <w:rPr>
          <w:rFonts w:ascii="方正小标宋简体" w:eastAsia="方正小标宋简体" w:hAnsi="宋体" w:cs="宋体" w:hint="eastAsia"/>
          <w:kern w:val="0"/>
          <w:sz w:val="44"/>
          <w:szCs w:val="44"/>
        </w:rPr>
        <w:t>引进单位基本情况</w:t>
      </w:r>
    </w:p>
    <w:tbl>
      <w:tblPr>
        <w:tblW w:w="14317" w:type="dxa"/>
        <w:jc w:val="center"/>
        <w:tblLook w:val="04A0" w:firstRow="1" w:lastRow="0" w:firstColumn="1" w:lastColumn="0" w:noHBand="0" w:noVBand="1"/>
      </w:tblPr>
      <w:tblGrid>
        <w:gridCol w:w="902"/>
        <w:gridCol w:w="1420"/>
        <w:gridCol w:w="2214"/>
        <w:gridCol w:w="1985"/>
        <w:gridCol w:w="2977"/>
        <w:gridCol w:w="4144"/>
        <w:gridCol w:w="675"/>
      </w:tblGrid>
      <w:tr w:rsidR="00266CC5" w14:paraId="43996D72" w14:textId="77777777" w:rsidTr="00A63C92">
        <w:trPr>
          <w:trHeight w:val="645"/>
          <w:tblHeader/>
          <w:jc w:val="center"/>
        </w:trPr>
        <w:tc>
          <w:tcPr>
            <w:tcW w:w="902" w:type="dxa"/>
            <w:tcBorders>
              <w:top w:val="single" w:sz="4" w:space="0" w:color="auto"/>
              <w:left w:val="single" w:sz="4" w:space="0" w:color="auto"/>
              <w:bottom w:val="nil"/>
              <w:right w:val="single" w:sz="4" w:space="0" w:color="auto"/>
            </w:tcBorders>
            <w:shd w:val="clear" w:color="auto" w:fill="auto"/>
            <w:vAlign w:val="center"/>
          </w:tcPr>
          <w:p w14:paraId="1ECEA06E" w14:textId="77777777" w:rsidR="00266CC5" w:rsidRDefault="00266CC5" w:rsidP="00A63C92">
            <w:pPr>
              <w:widowControl/>
              <w:jc w:val="left"/>
              <w:rPr>
                <w:rFonts w:ascii="黑体" w:eastAsia="黑体" w:hAnsi="黑体" w:cs="宋体" w:hint="eastAsia"/>
                <w:kern w:val="0"/>
                <w:sz w:val="28"/>
                <w:szCs w:val="28"/>
              </w:rPr>
            </w:pPr>
            <w:r>
              <w:rPr>
                <w:rFonts w:ascii="黑体" w:eastAsia="黑体" w:hAnsi="黑体" w:cs="宋体" w:hint="eastAsia"/>
                <w:kern w:val="0"/>
                <w:sz w:val="28"/>
                <w:szCs w:val="28"/>
              </w:rPr>
              <w:t>序号</w:t>
            </w:r>
          </w:p>
        </w:tc>
        <w:tc>
          <w:tcPr>
            <w:tcW w:w="1420" w:type="dxa"/>
            <w:tcBorders>
              <w:top w:val="single" w:sz="4" w:space="0" w:color="auto"/>
              <w:left w:val="nil"/>
              <w:bottom w:val="nil"/>
              <w:right w:val="single" w:sz="4" w:space="0" w:color="auto"/>
            </w:tcBorders>
            <w:shd w:val="clear" w:color="auto" w:fill="auto"/>
            <w:vAlign w:val="center"/>
          </w:tcPr>
          <w:p w14:paraId="77ED5534" w14:textId="77777777" w:rsidR="00266CC5" w:rsidRDefault="00266CC5" w:rsidP="00A63C92">
            <w:pPr>
              <w:widowControl/>
              <w:jc w:val="center"/>
              <w:rPr>
                <w:rFonts w:ascii="黑体" w:eastAsia="黑体" w:hAnsi="黑体" w:cs="宋体" w:hint="eastAsia"/>
                <w:kern w:val="0"/>
                <w:sz w:val="28"/>
                <w:szCs w:val="28"/>
              </w:rPr>
            </w:pPr>
            <w:r>
              <w:rPr>
                <w:rFonts w:ascii="黑体" w:eastAsia="黑体" w:hAnsi="黑体" w:cs="宋体" w:hint="eastAsia"/>
                <w:kern w:val="0"/>
                <w:sz w:val="28"/>
                <w:szCs w:val="28"/>
              </w:rPr>
              <w:t>主管部门</w:t>
            </w:r>
          </w:p>
        </w:tc>
        <w:tc>
          <w:tcPr>
            <w:tcW w:w="2214" w:type="dxa"/>
            <w:tcBorders>
              <w:top w:val="single" w:sz="4" w:space="0" w:color="auto"/>
              <w:left w:val="nil"/>
              <w:bottom w:val="nil"/>
              <w:right w:val="single" w:sz="4" w:space="0" w:color="auto"/>
            </w:tcBorders>
            <w:shd w:val="clear" w:color="auto" w:fill="auto"/>
            <w:vAlign w:val="center"/>
          </w:tcPr>
          <w:p w14:paraId="66EAA366" w14:textId="77777777" w:rsidR="00266CC5" w:rsidRDefault="00266CC5" w:rsidP="00A63C92">
            <w:pPr>
              <w:widowControl/>
              <w:jc w:val="center"/>
              <w:rPr>
                <w:rFonts w:ascii="黑体" w:eastAsia="黑体" w:hAnsi="黑体" w:cs="宋体" w:hint="eastAsia"/>
                <w:kern w:val="0"/>
                <w:sz w:val="28"/>
                <w:szCs w:val="28"/>
              </w:rPr>
            </w:pPr>
            <w:r>
              <w:rPr>
                <w:rFonts w:ascii="黑体" w:eastAsia="黑体" w:hAnsi="黑体" w:cs="宋体" w:hint="eastAsia"/>
                <w:kern w:val="0"/>
                <w:sz w:val="28"/>
                <w:szCs w:val="28"/>
              </w:rPr>
              <w:t>引进单位</w:t>
            </w:r>
          </w:p>
        </w:tc>
        <w:tc>
          <w:tcPr>
            <w:tcW w:w="1985" w:type="dxa"/>
            <w:tcBorders>
              <w:top w:val="single" w:sz="4" w:space="0" w:color="auto"/>
              <w:left w:val="nil"/>
              <w:bottom w:val="nil"/>
              <w:right w:val="single" w:sz="4" w:space="0" w:color="auto"/>
            </w:tcBorders>
            <w:shd w:val="clear" w:color="auto" w:fill="auto"/>
            <w:vAlign w:val="center"/>
          </w:tcPr>
          <w:p w14:paraId="528B7577" w14:textId="77777777" w:rsidR="00266CC5" w:rsidRDefault="00266CC5" w:rsidP="00A63C92">
            <w:pPr>
              <w:widowControl/>
              <w:jc w:val="center"/>
              <w:rPr>
                <w:rFonts w:ascii="黑体" w:eastAsia="黑体" w:hAnsi="黑体" w:cs="宋体" w:hint="eastAsia"/>
                <w:kern w:val="0"/>
                <w:sz w:val="28"/>
                <w:szCs w:val="28"/>
              </w:rPr>
            </w:pPr>
            <w:r>
              <w:rPr>
                <w:rFonts w:ascii="黑体" w:eastAsia="黑体" w:hAnsi="黑体" w:cs="宋体" w:hint="eastAsia"/>
                <w:kern w:val="0"/>
                <w:sz w:val="28"/>
                <w:szCs w:val="28"/>
              </w:rPr>
              <w:t>单位性质</w:t>
            </w:r>
          </w:p>
        </w:tc>
        <w:tc>
          <w:tcPr>
            <w:tcW w:w="2977" w:type="dxa"/>
            <w:tcBorders>
              <w:top w:val="single" w:sz="4" w:space="0" w:color="auto"/>
              <w:left w:val="nil"/>
              <w:bottom w:val="nil"/>
              <w:right w:val="single" w:sz="4" w:space="0" w:color="auto"/>
            </w:tcBorders>
            <w:shd w:val="clear" w:color="auto" w:fill="auto"/>
            <w:vAlign w:val="center"/>
          </w:tcPr>
          <w:p w14:paraId="4B264845" w14:textId="77777777" w:rsidR="00266CC5" w:rsidRDefault="00266CC5" w:rsidP="00A63C92">
            <w:pPr>
              <w:widowControl/>
              <w:jc w:val="center"/>
              <w:rPr>
                <w:rFonts w:ascii="黑体" w:eastAsia="黑体" w:hAnsi="黑体" w:cs="宋体" w:hint="eastAsia"/>
                <w:kern w:val="0"/>
                <w:sz w:val="28"/>
                <w:szCs w:val="28"/>
              </w:rPr>
            </w:pPr>
            <w:r>
              <w:rPr>
                <w:rFonts w:ascii="黑体" w:eastAsia="黑体" w:hAnsi="黑体" w:cs="宋体" w:hint="eastAsia"/>
                <w:kern w:val="0"/>
                <w:sz w:val="28"/>
                <w:szCs w:val="28"/>
              </w:rPr>
              <w:t>单位地址</w:t>
            </w:r>
          </w:p>
        </w:tc>
        <w:tc>
          <w:tcPr>
            <w:tcW w:w="4144" w:type="dxa"/>
            <w:tcBorders>
              <w:top w:val="single" w:sz="4" w:space="0" w:color="auto"/>
              <w:left w:val="nil"/>
              <w:bottom w:val="nil"/>
              <w:right w:val="single" w:sz="4" w:space="0" w:color="auto"/>
            </w:tcBorders>
            <w:shd w:val="clear" w:color="auto" w:fill="auto"/>
            <w:vAlign w:val="center"/>
          </w:tcPr>
          <w:p w14:paraId="16AF6A71" w14:textId="77777777" w:rsidR="00266CC5" w:rsidRDefault="00266CC5" w:rsidP="00A63C92">
            <w:pPr>
              <w:widowControl/>
              <w:jc w:val="center"/>
              <w:rPr>
                <w:rFonts w:ascii="黑体" w:eastAsia="黑体" w:hAnsi="黑体" w:cs="宋体" w:hint="eastAsia"/>
                <w:kern w:val="0"/>
                <w:sz w:val="28"/>
                <w:szCs w:val="28"/>
              </w:rPr>
            </w:pPr>
            <w:r>
              <w:rPr>
                <w:rFonts w:ascii="黑体" w:eastAsia="黑体" w:hAnsi="黑体" w:cs="宋体" w:hint="eastAsia"/>
                <w:kern w:val="0"/>
                <w:sz w:val="28"/>
                <w:szCs w:val="28"/>
              </w:rPr>
              <w:t>主要职能</w:t>
            </w:r>
          </w:p>
        </w:tc>
        <w:tc>
          <w:tcPr>
            <w:tcW w:w="675" w:type="dxa"/>
            <w:tcBorders>
              <w:top w:val="single" w:sz="4" w:space="0" w:color="auto"/>
              <w:left w:val="nil"/>
              <w:bottom w:val="nil"/>
              <w:right w:val="single" w:sz="4" w:space="0" w:color="auto"/>
            </w:tcBorders>
            <w:shd w:val="clear" w:color="auto" w:fill="auto"/>
            <w:vAlign w:val="center"/>
          </w:tcPr>
          <w:p w14:paraId="62932FB0" w14:textId="77777777" w:rsidR="00266CC5" w:rsidRDefault="00266CC5" w:rsidP="00A63C92">
            <w:pPr>
              <w:widowControl/>
              <w:jc w:val="center"/>
              <w:rPr>
                <w:rFonts w:ascii="黑体" w:eastAsia="黑体" w:hAnsi="黑体" w:cs="宋体" w:hint="eastAsia"/>
                <w:kern w:val="0"/>
                <w:sz w:val="28"/>
                <w:szCs w:val="28"/>
              </w:rPr>
            </w:pPr>
            <w:r>
              <w:rPr>
                <w:rFonts w:ascii="黑体" w:eastAsia="黑体" w:hAnsi="黑体" w:cs="宋体" w:hint="eastAsia"/>
                <w:kern w:val="0"/>
                <w:sz w:val="28"/>
                <w:szCs w:val="28"/>
              </w:rPr>
              <w:t>备注</w:t>
            </w:r>
          </w:p>
        </w:tc>
      </w:tr>
      <w:tr w:rsidR="00266CC5" w14:paraId="4951E22C" w14:textId="77777777" w:rsidTr="00A63C92">
        <w:trPr>
          <w:trHeight w:val="85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70088793"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1</w:t>
            </w:r>
          </w:p>
        </w:tc>
        <w:tc>
          <w:tcPr>
            <w:tcW w:w="1420" w:type="dxa"/>
            <w:tcBorders>
              <w:top w:val="single" w:sz="4" w:space="0" w:color="auto"/>
              <w:left w:val="nil"/>
              <w:bottom w:val="single" w:sz="4" w:space="0" w:color="auto"/>
              <w:right w:val="single" w:sz="4" w:space="0" w:color="auto"/>
            </w:tcBorders>
            <w:shd w:val="clear" w:color="auto" w:fill="auto"/>
            <w:vAlign w:val="center"/>
          </w:tcPr>
          <w:p w14:paraId="12461874"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中共旺苍县委宣传部</w:t>
            </w:r>
          </w:p>
        </w:tc>
        <w:tc>
          <w:tcPr>
            <w:tcW w:w="2214" w:type="dxa"/>
            <w:tcBorders>
              <w:top w:val="single" w:sz="4" w:space="0" w:color="auto"/>
              <w:left w:val="nil"/>
              <w:bottom w:val="single" w:sz="4" w:space="0" w:color="auto"/>
              <w:right w:val="single" w:sz="4" w:space="0" w:color="auto"/>
            </w:tcBorders>
            <w:shd w:val="clear" w:color="auto" w:fill="auto"/>
            <w:vAlign w:val="center"/>
          </w:tcPr>
          <w:p w14:paraId="2624CBF8"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旺苍县互联网信息中心</w:t>
            </w:r>
          </w:p>
        </w:tc>
        <w:tc>
          <w:tcPr>
            <w:tcW w:w="1985" w:type="dxa"/>
            <w:tcBorders>
              <w:top w:val="single" w:sz="4" w:space="0" w:color="auto"/>
              <w:left w:val="nil"/>
              <w:bottom w:val="single" w:sz="4" w:space="0" w:color="auto"/>
              <w:right w:val="single" w:sz="4" w:space="0" w:color="auto"/>
            </w:tcBorders>
            <w:shd w:val="clear" w:color="auto" w:fill="auto"/>
            <w:vAlign w:val="center"/>
          </w:tcPr>
          <w:p w14:paraId="6CB1BAEA" w14:textId="77777777" w:rsidR="00266CC5" w:rsidRDefault="00266CC5" w:rsidP="00A63C92">
            <w:pPr>
              <w:widowControl/>
              <w:jc w:val="center"/>
              <w:rPr>
                <w:rFonts w:ascii="宋体" w:hAnsi="宋体" w:cs="宋体" w:hint="eastAsia"/>
                <w:kern w:val="0"/>
                <w:sz w:val="18"/>
                <w:szCs w:val="18"/>
              </w:rPr>
            </w:pPr>
            <w:r>
              <w:rPr>
                <w:rFonts w:ascii="宋体" w:hAnsi="宋体" w:cs="宋体" w:hint="eastAsia"/>
                <w:kern w:val="0"/>
                <w:sz w:val="18"/>
                <w:szCs w:val="18"/>
              </w:rPr>
              <w:t>公益一类</w:t>
            </w:r>
          </w:p>
        </w:tc>
        <w:tc>
          <w:tcPr>
            <w:tcW w:w="2977" w:type="dxa"/>
            <w:tcBorders>
              <w:top w:val="single" w:sz="4" w:space="0" w:color="auto"/>
              <w:left w:val="single" w:sz="4" w:space="0" w:color="auto"/>
              <w:bottom w:val="single" w:sz="4" w:space="0" w:color="auto"/>
              <w:right w:val="single" w:sz="4" w:space="0" w:color="auto"/>
            </w:tcBorders>
            <w:shd w:val="clear" w:color="000000" w:fill="auto"/>
            <w:vAlign w:val="center"/>
          </w:tcPr>
          <w:p w14:paraId="795C8A55" w14:textId="77777777" w:rsidR="00266CC5" w:rsidRDefault="00266CC5" w:rsidP="00A63C92">
            <w:pPr>
              <w:widowControl/>
              <w:jc w:val="left"/>
              <w:rPr>
                <w:rFonts w:ascii="宋体" w:hAnsi="宋体" w:cs="宋体" w:hint="eastAsia"/>
                <w:kern w:val="0"/>
                <w:sz w:val="18"/>
                <w:szCs w:val="18"/>
              </w:rPr>
            </w:pPr>
            <w:r>
              <w:rPr>
                <w:rFonts w:ascii="宋体" w:hAnsi="宋体" w:cs="宋体" w:hint="eastAsia"/>
                <w:kern w:val="0"/>
                <w:sz w:val="18"/>
                <w:szCs w:val="18"/>
              </w:rPr>
              <w:t>旺苍县东河镇新华街333号</w:t>
            </w:r>
          </w:p>
        </w:tc>
        <w:tc>
          <w:tcPr>
            <w:tcW w:w="4144" w:type="dxa"/>
            <w:tcBorders>
              <w:top w:val="single" w:sz="4" w:space="0" w:color="auto"/>
              <w:left w:val="nil"/>
              <w:bottom w:val="single" w:sz="4" w:space="0" w:color="auto"/>
              <w:right w:val="single" w:sz="4" w:space="0" w:color="auto"/>
            </w:tcBorders>
            <w:shd w:val="clear" w:color="000000" w:fill="auto"/>
            <w:vAlign w:val="center"/>
          </w:tcPr>
          <w:p w14:paraId="6E33CB4C" w14:textId="77777777" w:rsidR="00266CC5" w:rsidRDefault="00266CC5" w:rsidP="00A63C92">
            <w:pPr>
              <w:widowControl/>
              <w:jc w:val="left"/>
              <w:rPr>
                <w:rFonts w:ascii="宋体" w:hAnsi="宋体" w:cs="宋体" w:hint="eastAsia"/>
                <w:kern w:val="0"/>
                <w:sz w:val="18"/>
                <w:szCs w:val="18"/>
              </w:rPr>
            </w:pPr>
            <w:r>
              <w:rPr>
                <w:rFonts w:ascii="宋体" w:hAnsi="宋体" w:cs="宋体" w:hint="eastAsia"/>
                <w:kern w:val="0"/>
                <w:sz w:val="18"/>
                <w:szCs w:val="18"/>
              </w:rPr>
              <w:t>统筹</w:t>
            </w:r>
            <w:proofErr w:type="gramStart"/>
            <w:r>
              <w:rPr>
                <w:rFonts w:ascii="宋体" w:hAnsi="宋体" w:cs="宋体" w:hint="eastAsia"/>
                <w:kern w:val="0"/>
                <w:sz w:val="18"/>
                <w:szCs w:val="18"/>
              </w:rPr>
              <w:t>全县网信</w:t>
            </w:r>
            <w:proofErr w:type="gramEnd"/>
            <w:r>
              <w:rPr>
                <w:rFonts w:ascii="宋体" w:hAnsi="宋体" w:cs="宋体" w:hint="eastAsia"/>
                <w:kern w:val="0"/>
                <w:sz w:val="18"/>
                <w:szCs w:val="18"/>
              </w:rPr>
              <w:t>工作，推进安全信息化及标准化建设；管理内容、宣传、舆情，组织网上宣传；监管处置舆情，审批监管相关业务并指导基础管理。</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40B1C84" w14:textId="77777777" w:rsidR="00266CC5" w:rsidRDefault="00266CC5" w:rsidP="00A63C92">
            <w:pPr>
              <w:widowControl/>
              <w:jc w:val="left"/>
              <w:rPr>
                <w:rFonts w:ascii="宋体" w:hAnsi="宋体" w:cs="宋体" w:hint="eastAsia"/>
                <w:kern w:val="0"/>
                <w:sz w:val="18"/>
                <w:szCs w:val="18"/>
              </w:rPr>
            </w:pPr>
          </w:p>
        </w:tc>
      </w:tr>
      <w:tr w:rsidR="00266CC5" w14:paraId="1367A21B" w14:textId="77777777" w:rsidTr="00A63C92">
        <w:trPr>
          <w:trHeight w:val="85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655E933D"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2</w:t>
            </w:r>
          </w:p>
        </w:tc>
        <w:tc>
          <w:tcPr>
            <w:tcW w:w="1420" w:type="dxa"/>
            <w:tcBorders>
              <w:top w:val="single" w:sz="4" w:space="0" w:color="auto"/>
              <w:left w:val="nil"/>
              <w:bottom w:val="single" w:sz="4" w:space="0" w:color="auto"/>
              <w:right w:val="single" w:sz="4" w:space="0" w:color="auto"/>
            </w:tcBorders>
            <w:shd w:val="clear" w:color="auto" w:fill="auto"/>
            <w:vAlign w:val="center"/>
          </w:tcPr>
          <w:p w14:paraId="78438285"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中共旺苍县委宣传部</w:t>
            </w:r>
          </w:p>
        </w:tc>
        <w:tc>
          <w:tcPr>
            <w:tcW w:w="2214" w:type="dxa"/>
            <w:tcBorders>
              <w:top w:val="single" w:sz="4" w:space="0" w:color="auto"/>
              <w:left w:val="nil"/>
              <w:bottom w:val="single" w:sz="4" w:space="0" w:color="auto"/>
              <w:right w:val="single" w:sz="4" w:space="0" w:color="auto"/>
            </w:tcBorders>
            <w:shd w:val="clear" w:color="auto" w:fill="auto"/>
            <w:vAlign w:val="center"/>
          </w:tcPr>
          <w:p w14:paraId="50F30FB7"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旺苍县</w:t>
            </w:r>
            <w:proofErr w:type="gramStart"/>
            <w:r>
              <w:rPr>
                <w:rFonts w:ascii="宋体" w:hAnsi="宋体" w:cs="黑体" w:hint="eastAsia"/>
                <w:kern w:val="0"/>
                <w:sz w:val="18"/>
                <w:szCs w:val="18"/>
              </w:rPr>
              <w:t>融媒体</w:t>
            </w:r>
            <w:proofErr w:type="gramEnd"/>
            <w:r>
              <w:rPr>
                <w:rFonts w:ascii="宋体" w:hAnsi="宋体" w:cs="黑体" w:hint="eastAsia"/>
                <w:kern w:val="0"/>
                <w:sz w:val="18"/>
                <w:szCs w:val="18"/>
              </w:rPr>
              <w:t>中心</w:t>
            </w:r>
          </w:p>
        </w:tc>
        <w:tc>
          <w:tcPr>
            <w:tcW w:w="1985" w:type="dxa"/>
            <w:tcBorders>
              <w:top w:val="single" w:sz="4" w:space="0" w:color="auto"/>
              <w:left w:val="nil"/>
              <w:bottom w:val="single" w:sz="4" w:space="0" w:color="auto"/>
              <w:right w:val="single" w:sz="4" w:space="0" w:color="auto"/>
            </w:tcBorders>
            <w:shd w:val="clear" w:color="auto" w:fill="auto"/>
            <w:vAlign w:val="center"/>
          </w:tcPr>
          <w:p w14:paraId="17AED2CC" w14:textId="77777777" w:rsidR="00266CC5" w:rsidRDefault="00266CC5" w:rsidP="00A63C92">
            <w:pPr>
              <w:jc w:val="center"/>
              <w:rPr>
                <w:rFonts w:ascii="宋体" w:hAnsi="宋体" w:hint="eastAsia"/>
                <w:color w:val="000000"/>
                <w:sz w:val="18"/>
                <w:szCs w:val="18"/>
              </w:rPr>
            </w:pPr>
            <w:r>
              <w:rPr>
                <w:rFonts w:ascii="宋体" w:hAnsi="宋体" w:cs="宋体" w:hint="eastAsia"/>
                <w:kern w:val="0"/>
                <w:sz w:val="18"/>
                <w:szCs w:val="18"/>
              </w:rPr>
              <w:t>公益一类</w:t>
            </w:r>
          </w:p>
        </w:tc>
        <w:tc>
          <w:tcPr>
            <w:tcW w:w="2977" w:type="dxa"/>
            <w:tcBorders>
              <w:top w:val="single" w:sz="4" w:space="0" w:color="auto"/>
              <w:left w:val="nil"/>
              <w:bottom w:val="single" w:sz="4" w:space="0" w:color="auto"/>
              <w:right w:val="single" w:sz="4" w:space="0" w:color="auto"/>
            </w:tcBorders>
            <w:shd w:val="clear" w:color="auto" w:fill="auto"/>
            <w:vAlign w:val="center"/>
          </w:tcPr>
          <w:p w14:paraId="28D9A47E" w14:textId="77777777" w:rsidR="00266CC5" w:rsidRDefault="00266CC5" w:rsidP="00A63C92">
            <w:pPr>
              <w:rPr>
                <w:rFonts w:ascii="宋体" w:hAnsi="宋体" w:hint="eastAsia"/>
                <w:color w:val="000000"/>
                <w:sz w:val="18"/>
                <w:szCs w:val="18"/>
              </w:rPr>
            </w:pPr>
            <w:r>
              <w:rPr>
                <w:rFonts w:ascii="宋体" w:hAnsi="宋体" w:cs="宋体" w:hint="eastAsia"/>
                <w:kern w:val="0"/>
                <w:sz w:val="18"/>
                <w:szCs w:val="18"/>
              </w:rPr>
              <w:t>旺苍县东河镇马家渡兴旺大道165号</w:t>
            </w:r>
          </w:p>
        </w:tc>
        <w:tc>
          <w:tcPr>
            <w:tcW w:w="4144" w:type="dxa"/>
            <w:tcBorders>
              <w:top w:val="single" w:sz="4" w:space="0" w:color="auto"/>
              <w:left w:val="nil"/>
              <w:bottom w:val="single" w:sz="4" w:space="0" w:color="auto"/>
              <w:right w:val="single" w:sz="4" w:space="0" w:color="auto"/>
            </w:tcBorders>
            <w:shd w:val="clear" w:color="auto" w:fill="auto"/>
            <w:vAlign w:val="center"/>
          </w:tcPr>
          <w:p w14:paraId="40883B15" w14:textId="77777777" w:rsidR="00266CC5" w:rsidRDefault="00266CC5" w:rsidP="00A63C92">
            <w:pPr>
              <w:jc w:val="left"/>
              <w:rPr>
                <w:rFonts w:ascii="宋体" w:hAnsi="宋体" w:hint="eastAsia"/>
                <w:color w:val="000000"/>
                <w:sz w:val="18"/>
                <w:szCs w:val="18"/>
              </w:rPr>
            </w:pPr>
            <w:r>
              <w:rPr>
                <w:rFonts w:ascii="宋体" w:hAnsi="宋体" w:cs="宋体" w:hint="eastAsia"/>
                <w:kern w:val="0"/>
                <w:sz w:val="18"/>
                <w:szCs w:val="18"/>
              </w:rPr>
              <w:t>负责把握舆论导向，开展</w:t>
            </w:r>
            <w:proofErr w:type="gramStart"/>
            <w:r>
              <w:rPr>
                <w:rFonts w:ascii="宋体" w:hAnsi="宋体" w:cs="宋体" w:hint="eastAsia"/>
                <w:kern w:val="0"/>
                <w:sz w:val="18"/>
                <w:szCs w:val="18"/>
              </w:rPr>
              <w:t>媒体多元</w:t>
            </w:r>
            <w:proofErr w:type="gramEnd"/>
            <w:r>
              <w:rPr>
                <w:rFonts w:ascii="宋体" w:hAnsi="宋体" w:cs="宋体" w:hint="eastAsia"/>
                <w:kern w:val="0"/>
                <w:sz w:val="18"/>
                <w:szCs w:val="18"/>
              </w:rPr>
              <w:t>服务，兼顾媒体内容生产等工作。</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54F6F24" w14:textId="77777777" w:rsidR="00266CC5" w:rsidRDefault="00266CC5" w:rsidP="00A63C92">
            <w:pPr>
              <w:widowControl/>
              <w:jc w:val="left"/>
              <w:rPr>
                <w:rFonts w:ascii="宋体" w:hAnsi="宋体" w:cs="宋体" w:hint="eastAsia"/>
                <w:kern w:val="0"/>
                <w:sz w:val="18"/>
                <w:szCs w:val="18"/>
              </w:rPr>
            </w:pPr>
          </w:p>
        </w:tc>
      </w:tr>
      <w:tr w:rsidR="00266CC5" w14:paraId="1FED8955" w14:textId="77777777" w:rsidTr="00A63C92">
        <w:trPr>
          <w:trHeight w:val="85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09C29A1D"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3</w:t>
            </w:r>
          </w:p>
        </w:tc>
        <w:tc>
          <w:tcPr>
            <w:tcW w:w="1420" w:type="dxa"/>
            <w:tcBorders>
              <w:top w:val="single" w:sz="4" w:space="0" w:color="auto"/>
              <w:left w:val="nil"/>
              <w:bottom w:val="single" w:sz="4" w:space="0" w:color="auto"/>
              <w:right w:val="single" w:sz="4" w:space="0" w:color="auto"/>
            </w:tcBorders>
            <w:shd w:val="clear" w:color="auto" w:fill="auto"/>
            <w:vAlign w:val="center"/>
          </w:tcPr>
          <w:p w14:paraId="099EF5C6"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中共旺苍县委社会工作部</w:t>
            </w:r>
          </w:p>
        </w:tc>
        <w:tc>
          <w:tcPr>
            <w:tcW w:w="2214" w:type="dxa"/>
            <w:tcBorders>
              <w:top w:val="single" w:sz="4" w:space="0" w:color="auto"/>
              <w:left w:val="nil"/>
              <w:bottom w:val="single" w:sz="4" w:space="0" w:color="auto"/>
              <w:right w:val="single" w:sz="4" w:space="0" w:color="auto"/>
            </w:tcBorders>
            <w:shd w:val="clear" w:color="auto" w:fill="auto"/>
            <w:vAlign w:val="center"/>
          </w:tcPr>
          <w:p w14:paraId="324758FD"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旺苍县社会工作事务中心</w:t>
            </w:r>
          </w:p>
        </w:tc>
        <w:tc>
          <w:tcPr>
            <w:tcW w:w="1985" w:type="dxa"/>
            <w:tcBorders>
              <w:top w:val="single" w:sz="4" w:space="0" w:color="auto"/>
              <w:left w:val="nil"/>
              <w:bottom w:val="single" w:sz="4" w:space="0" w:color="auto"/>
              <w:right w:val="single" w:sz="4" w:space="0" w:color="auto"/>
            </w:tcBorders>
            <w:shd w:val="clear" w:color="auto" w:fill="auto"/>
            <w:vAlign w:val="center"/>
          </w:tcPr>
          <w:p w14:paraId="762DB441" w14:textId="77777777" w:rsidR="00266CC5" w:rsidRDefault="00266CC5" w:rsidP="00A63C92">
            <w:pPr>
              <w:widowControl/>
              <w:jc w:val="center"/>
              <w:rPr>
                <w:rFonts w:ascii="宋体" w:hAnsi="宋体" w:cs="宋体" w:hint="eastAsia"/>
                <w:kern w:val="0"/>
                <w:sz w:val="18"/>
                <w:szCs w:val="18"/>
              </w:rPr>
            </w:pPr>
            <w:r>
              <w:rPr>
                <w:rFonts w:ascii="宋体" w:hAnsi="宋体" w:cs="宋体" w:hint="eastAsia"/>
                <w:kern w:val="0"/>
                <w:sz w:val="18"/>
                <w:szCs w:val="18"/>
              </w:rPr>
              <w:t>公益一类</w:t>
            </w:r>
          </w:p>
        </w:tc>
        <w:tc>
          <w:tcPr>
            <w:tcW w:w="2977" w:type="dxa"/>
            <w:tcBorders>
              <w:top w:val="single" w:sz="4" w:space="0" w:color="auto"/>
              <w:left w:val="nil"/>
              <w:bottom w:val="single" w:sz="4" w:space="0" w:color="auto"/>
              <w:right w:val="single" w:sz="4" w:space="0" w:color="auto"/>
            </w:tcBorders>
            <w:shd w:val="clear" w:color="auto" w:fill="auto"/>
            <w:vAlign w:val="center"/>
          </w:tcPr>
          <w:p w14:paraId="5269135B" w14:textId="77777777" w:rsidR="00266CC5" w:rsidRDefault="00266CC5" w:rsidP="00A63C92">
            <w:pPr>
              <w:widowControl/>
              <w:rPr>
                <w:rFonts w:ascii="宋体" w:hAnsi="宋体" w:cs="宋体" w:hint="eastAsia"/>
                <w:kern w:val="0"/>
                <w:sz w:val="18"/>
                <w:szCs w:val="18"/>
              </w:rPr>
            </w:pPr>
            <w:r>
              <w:rPr>
                <w:rFonts w:ascii="宋体" w:hAnsi="宋体" w:cs="宋体" w:hint="eastAsia"/>
                <w:kern w:val="0"/>
                <w:sz w:val="18"/>
                <w:szCs w:val="18"/>
              </w:rPr>
              <w:t>旺苍县新华街333号</w:t>
            </w:r>
          </w:p>
        </w:tc>
        <w:tc>
          <w:tcPr>
            <w:tcW w:w="4144" w:type="dxa"/>
            <w:tcBorders>
              <w:top w:val="single" w:sz="4" w:space="0" w:color="auto"/>
              <w:left w:val="nil"/>
              <w:bottom w:val="single" w:sz="4" w:space="0" w:color="auto"/>
              <w:right w:val="single" w:sz="4" w:space="0" w:color="auto"/>
            </w:tcBorders>
            <w:shd w:val="clear" w:color="auto" w:fill="auto"/>
            <w:vAlign w:val="center"/>
          </w:tcPr>
          <w:p w14:paraId="241859B6" w14:textId="77777777" w:rsidR="00266CC5" w:rsidRDefault="00266CC5" w:rsidP="00A63C92">
            <w:pPr>
              <w:widowControl/>
              <w:jc w:val="left"/>
              <w:rPr>
                <w:rFonts w:ascii="宋体" w:hAnsi="宋体" w:cs="宋体" w:hint="eastAsia"/>
                <w:kern w:val="0"/>
                <w:sz w:val="18"/>
                <w:szCs w:val="18"/>
              </w:rPr>
            </w:pPr>
            <w:r>
              <w:rPr>
                <w:rFonts w:ascii="宋体" w:hAnsi="宋体" w:cs="宋体" w:hint="eastAsia"/>
                <w:kern w:val="0"/>
                <w:sz w:val="18"/>
                <w:szCs w:val="18"/>
              </w:rPr>
              <w:t>统筹指导信访及人民建议征集，推进党建引领基层治理与政权建设，领导行业协会商会党建，指导 “两企三新” 党建、社工人才及志愿服务。</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53651D0" w14:textId="77777777" w:rsidR="00266CC5" w:rsidRDefault="00266CC5" w:rsidP="00A63C92">
            <w:pPr>
              <w:widowControl/>
              <w:jc w:val="left"/>
              <w:rPr>
                <w:rFonts w:ascii="宋体" w:hAnsi="宋体" w:cs="宋体" w:hint="eastAsia"/>
                <w:kern w:val="0"/>
                <w:sz w:val="18"/>
                <w:szCs w:val="18"/>
              </w:rPr>
            </w:pPr>
          </w:p>
        </w:tc>
      </w:tr>
      <w:tr w:rsidR="00266CC5" w14:paraId="0126903F" w14:textId="77777777" w:rsidTr="00A63C92">
        <w:trPr>
          <w:trHeight w:val="85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76BA4383"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4</w:t>
            </w:r>
          </w:p>
        </w:tc>
        <w:tc>
          <w:tcPr>
            <w:tcW w:w="1420" w:type="dxa"/>
            <w:tcBorders>
              <w:top w:val="single" w:sz="4" w:space="0" w:color="auto"/>
              <w:left w:val="nil"/>
              <w:bottom w:val="single" w:sz="4" w:space="0" w:color="auto"/>
              <w:right w:val="single" w:sz="4" w:space="0" w:color="auto"/>
            </w:tcBorders>
            <w:shd w:val="clear" w:color="auto" w:fill="auto"/>
            <w:vAlign w:val="center"/>
          </w:tcPr>
          <w:p w14:paraId="62BCFD49"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旺苍县发展和</w:t>
            </w:r>
            <w:proofErr w:type="gramStart"/>
            <w:r>
              <w:rPr>
                <w:rFonts w:ascii="宋体" w:hAnsi="宋体" w:cs="黑体" w:hint="eastAsia"/>
                <w:kern w:val="0"/>
                <w:sz w:val="18"/>
                <w:szCs w:val="18"/>
              </w:rPr>
              <w:t>改革局</w:t>
            </w:r>
            <w:proofErr w:type="gramEnd"/>
          </w:p>
        </w:tc>
        <w:tc>
          <w:tcPr>
            <w:tcW w:w="2214" w:type="dxa"/>
            <w:tcBorders>
              <w:top w:val="single" w:sz="4" w:space="0" w:color="auto"/>
              <w:left w:val="nil"/>
              <w:bottom w:val="single" w:sz="4" w:space="0" w:color="auto"/>
              <w:right w:val="single" w:sz="4" w:space="0" w:color="auto"/>
            </w:tcBorders>
            <w:shd w:val="clear" w:color="auto" w:fill="auto"/>
            <w:vAlign w:val="center"/>
          </w:tcPr>
          <w:p w14:paraId="074DCDBD"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旺苍县重点项目储备推进中心</w:t>
            </w:r>
          </w:p>
        </w:tc>
        <w:tc>
          <w:tcPr>
            <w:tcW w:w="1985" w:type="dxa"/>
            <w:tcBorders>
              <w:top w:val="single" w:sz="4" w:space="0" w:color="auto"/>
              <w:left w:val="nil"/>
              <w:bottom w:val="single" w:sz="4" w:space="0" w:color="auto"/>
              <w:right w:val="single" w:sz="4" w:space="0" w:color="auto"/>
            </w:tcBorders>
            <w:shd w:val="clear" w:color="auto" w:fill="auto"/>
            <w:vAlign w:val="center"/>
          </w:tcPr>
          <w:p w14:paraId="4EDA7492" w14:textId="77777777" w:rsidR="00266CC5" w:rsidRDefault="00266CC5" w:rsidP="00A63C92">
            <w:pPr>
              <w:widowControl/>
              <w:jc w:val="center"/>
              <w:rPr>
                <w:rFonts w:ascii="宋体" w:hAnsi="宋体" w:cs="宋体" w:hint="eastAsia"/>
                <w:kern w:val="0"/>
                <w:sz w:val="18"/>
                <w:szCs w:val="18"/>
              </w:rPr>
            </w:pPr>
            <w:r>
              <w:rPr>
                <w:rFonts w:ascii="宋体" w:hAnsi="宋体" w:cs="宋体" w:hint="eastAsia"/>
                <w:kern w:val="0"/>
                <w:sz w:val="18"/>
                <w:szCs w:val="18"/>
              </w:rPr>
              <w:t>公益一类</w:t>
            </w:r>
          </w:p>
        </w:tc>
        <w:tc>
          <w:tcPr>
            <w:tcW w:w="2977" w:type="dxa"/>
            <w:tcBorders>
              <w:top w:val="single" w:sz="4" w:space="0" w:color="auto"/>
              <w:left w:val="nil"/>
              <w:bottom w:val="single" w:sz="4" w:space="0" w:color="auto"/>
              <w:right w:val="single" w:sz="4" w:space="0" w:color="auto"/>
            </w:tcBorders>
            <w:shd w:val="clear" w:color="auto" w:fill="auto"/>
            <w:vAlign w:val="center"/>
          </w:tcPr>
          <w:p w14:paraId="2DB6E5A0" w14:textId="77777777" w:rsidR="00266CC5" w:rsidRDefault="00266CC5" w:rsidP="00A63C92">
            <w:pPr>
              <w:widowControl/>
              <w:rPr>
                <w:rFonts w:ascii="宋体" w:hAnsi="宋体" w:cs="宋体" w:hint="eastAsia"/>
                <w:kern w:val="0"/>
                <w:sz w:val="18"/>
                <w:szCs w:val="18"/>
              </w:rPr>
            </w:pPr>
            <w:r>
              <w:rPr>
                <w:rFonts w:ascii="宋体" w:hAnsi="宋体" w:cs="宋体" w:hint="eastAsia"/>
                <w:kern w:val="0"/>
                <w:sz w:val="18"/>
                <w:szCs w:val="18"/>
              </w:rPr>
              <w:t>旺苍县东河镇红星南路140号</w:t>
            </w:r>
          </w:p>
        </w:tc>
        <w:tc>
          <w:tcPr>
            <w:tcW w:w="4144" w:type="dxa"/>
            <w:tcBorders>
              <w:top w:val="single" w:sz="4" w:space="0" w:color="auto"/>
              <w:left w:val="nil"/>
              <w:bottom w:val="single" w:sz="4" w:space="0" w:color="auto"/>
              <w:right w:val="single" w:sz="4" w:space="0" w:color="auto"/>
            </w:tcBorders>
            <w:shd w:val="clear" w:color="auto" w:fill="auto"/>
            <w:vAlign w:val="center"/>
          </w:tcPr>
          <w:p w14:paraId="5C93E3C5" w14:textId="77777777" w:rsidR="00266CC5" w:rsidRDefault="00266CC5" w:rsidP="00A63C92">
            <w:pPr>
              <w:widowControl/>
              <w:jc w:val="left"/>
              <w:rPr>
                <w:rFonts w:ascii="宋体" w:hAnsi="宋体" w:cs="宋体" w:hint="eastAsia"/>
                <w:kern w:val="0"/>
                <w:sz w:val="18"/>
                <w:szCs w:val="18"/>
              </w:rPr>
            </w:pPr>
            <w:r>
              <w:rPr>
                <w:rFonts w:ascii="宋体" w:hAnsi="宋体" w:cs="宋体" w:hint="eastAsia"/>
                <w:kern w:val="0"/>
                <w:sz w:val="18"/>
                <w:szCs w:val="18"/>
              </w:rPr>
              <w:t>负责全县重点项目前期策划储备及申报，</w:t>
            </w:r>
            <w:proofErr w:type="gramStart"/>
            <w:r>
              <w:rPr>
                <w:rFonts w:ascii="宋体" w:hAnsi="宋体" w:cs="宋体" w:hint="eastAsia"/>
                <w:kern w:val="0"/>
                <w:sz w:val="18"/>
                <w:szCs w:val="18"/>
              </w:rPr>
              <w:t>建维信息</w:t>
            </w:r>
            <w:proofErr w:type="gramEnd"/>
            <w:r>
              <w:rPr>
                <w:rFonts w:ascii="宋体" w:hAnsi="宋体" w:cs="宋体" w:hint="eastAsia"/>
                <w:kern w:val="0"/>
                <w:sz w:val="18"/>
                <w:szCs w:val="18"/>
              </w:rPr>
              <w:t>平台、储备库、专家库；推进管理、监测协调，拟订考核办法并参与考评等工作。</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3095E2B2" w14:textId="77777777" w:rsidR="00266CC5" w:rsidRDefault="00266CC5" w:rsidP="00A63C92">
            <w:pPr>
              <w:widowControl/>
              <w:jc w:val="left"/>
              <w:rPr>
                <w:rFonts w:ascii="宋体" w:hAnsi="宋体" w:cs="宋体" w:hint="eastAsia"/>
                <w:kern w:val="0"/>
                <w:sz w:val="18"/>
                <w:szCs w:val="18"/>
              </w:rPr>
            </w:pPr>
          </w:p>
        </w:tc>
      </w:tr>
      <w:tr w:rsidR="00266CC5" w14:paraId="48FAC01C" w14:textId="77777777" w:rsidTr="00A63C92">
        <w:trPr>
          <w:trHeight w:val="85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3F788299"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5</w:t>
            </w:r>
          </w:p>
        </w:tc>
        <w:tc>
          <w:tcPr>
            <w:tcW w:w="1420" w:type="dxa"/>
            <w:tcBorders>
              <w:top w:val="single" w:sz="4" w:space="0" w:color="auto"/>
              <w:left w:val="nil"/>
              <w:bottom w:val="single" w:sz="4" w:space="0" w:color="auto"/>
              <w:right w:val="single" w:sz="4" w:space="0" w:color="auto"/>
            </w:tcBorders>
            <w:shd w:val="clear" w:color="auto" w:fill="auto"/>
            <w:vAlign w:val="center"/>
          </w:tcPr>
          <w:p w14:paraId="0D370CE4"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旺苍县民政局</w:t>
            </w:r>
          </w:p>
        </w:tc>
        <w:tc>
          <w:tcPr>
            <w:tcW w:w="2214" w:type="dxa"/>
            <w:tcBorders>
              <w:top w:val="single" w:sz="4" w:space="0" w:color="auto"/>
              <w:left w:val="nil"/>
              <w:bottom w:val="single" w:sz="4" w:space="0" w:color="auto"/>
              <w:right w:val="single" w:sz="4" w:space="0" w:color="auto"/>
            </w:tcBorders>
            <w:shd w:val="clear" w:color="auto" w:fill="auto"/>
            <w:vAlign w:val="center"/>
          </w:tcPr>
          <w:p w14:paraId="13F63596"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旺苍县社会福利综合服务中心</w:t>
            </w:r>
          </w:p>
        </w:tc>
        <w:tc>
          <w:tcPr>
            <w:tcW w:w="1985" w:type="dxa"/>
            <w:tcBorders>
              <w:top w:val="single" w:sz="4" w:space="0" w:color="auto"/>
              <w:left w:val="nil"/>
              <w:bottom w:val="single" w:sz="4" w:space="0" w:color="auto"/>
              <w:right w:val="single" w:sz="4" w:space="0" w:color="auto"/>
            </w:tcBorders>
            <w:shd w:val="clear" w:color="auto" w:fill="auto"/>
            <w:vAlign w:val="center"/>
          </w:tcPr>
          <w:p w14:paraId="67727C27" w14:textId="77777777" w:rsidR="00266CC5" w:rsidRDefault="00266CC5" w:rsidP="00A63C92">
            <w:pPr>
              <w:widowControl/>
              <w:jc w:val="center"/>
              <w:rPr>
                <w:rFonts w:ascii="宋体" w:hAnsi="宋体" w:cs="宋体" w:hint="eastAsia"/>
                <w:kern w:val="0"/>
                <w:sz w:val="18"/>
                <w:szCs w:val="18"/>
              </w:rPr>
            </w:pPr>
            <w:r>
              <w:rPr>
                <w:rFonts w:ascii="宋体" w:hAnsi="宋体" w:cs="宋体" w:hint="eastAsia"/>
                <w:kern w:val="0"/>
                <w:sz w:val="18"/>
                <w:szCs w:val="18"/>
              </w:rPr>
              <w:t>公益一类</w:t>
            </w:r>
          </w:p>
        </w:tc>
        <w:tc>
          <w:tcPr>
            <w:tcW w:w="2977" w:type="dxa"/>
            <w:tcBorders>
              <w:top w:val="single" w:sz="4" w:space="0" w:color="auto"/>
              <w:left w:val="nil"/>
              <w:bottom w:val="single" w:sz="4" w:space="0" w:color="auto"/>
              <w:right w:val="single" w:sz="4" w:space="0" w:color="auto"/>
            </w:tcBorders>
            <w:shd w:val="clear" w:color="auto" w:fill="auto"/>
            <w:vAlign w:val="center"/>
          </w:tcPr>
          <w:p w14:paraId="2E11DB01" w14:textId="77777777" w:rsidR="00266CC5" w:rsidRDefault="00266CC5" w:rsidP="00A63C92">
            <w:pPr>
              <w:widowControl/>
              <w:rPr>
                <w:rFonts w:ascii="宋体" w:hAnsi="宋体" w:cs="宋体" w:hint="eastAsia"/>
                <w:kern w:val="0"/>
                <w:sz w:val="18"/>
                <w:szCs w:val="18"/>
              </w:rPr>
            </w:pPr>
            <w:r>
              <w:rPr>
                <w:rFonts w:ascii="宋体" w:hAnsi="宋体" w:cs="宋体" w:hint="eastAsia"/>
                <w:color w:val="000000" w:themeColor="text1"/>
                <w:kern w:val="0"/>
                <w:sz w:val="18"/>
                <w:szCs w:val="18"/>
              </w:rPr>
              <w:t>旺苍县东河镇东郊村</w:t>
            </w:r>
          </w:p>
        </w:tc>
        <w:tc>
          <w:tcPr>
            <w:tcW w:w="4144" w:type="dxa"/>
            <w:tcBorders>
              <w:top w:val="single" w:sz="4" w:space="0" w:color="auto"/>
              <w:left w:val="nil"/>
              <w:bottom w:val="single" w:sz="4" w:space="0" w:color="auto"/>
              <w:right w:val="single" w:sz="4" w:space="0" w:color="auto"/>
            </w:tcBorders>
            <w:shd w:val="clear" w:color="auto" w:fill="auto"/>
            <w:vAlign w:val="center"/>
          </w:tcPr>
          <w:p w14:paraId="7E0B9259" w14:textId="77777777" w:rsidR="00266CC5" w:rsidRDefault="00266CC5" w:rsidP="00A63C92">
            <w:pPr>
              <w:widowControl/>
              <w:jc w:val="left"/>
              <w:rPr>
                <w:rFonts w:ascii="宋体" w:hAnsi="宋体" w:cs="宋体" w:hint="eastAsia"/>
                <w:kern w:val="0"/>
                <w:sz w:val="18"/>
                <w:szCs w:val="18"/>
              </w:rPr>
            </w:pPr>
            <w:r>
              <w:rPr>
                <w:rFonts w:ascii="宋体" w:hAnsi="宋体" w:cs="宋体" w:hint="eastAsia"/>
                <w:color w:val="000000" w:themeColor="text1"/>
                <w:kern w:val="0"/>
                <w:sz w:val="18"/>
                <w:szCs w:val="18"/>
              </w:rPr>
              <w:t>负责为孤老、</w:t>
            </w:r>
            <w:proofErr w:type="gramStart"/>
            <w:r>
              <w:rPr>
                <w:rFonts w:ascii="宋体" w:hAnsi="宋体" w:cs="宋体" w:hint="eastAsia"/>
                <w:color w:val="000000" w:themeColor="text1"/>
                <w:kern w:val="0"/>
                <w:sz w:val="18"/>
                <w:szCs w:val="18"/>
              </w:rPr>
              <w:t>特困等</w:t>
            </w:r>
            <w:proofErr w:type="gramEnd"/>
            <w:r>
              <w:rPr>
                <w:rFonts w:ascii="宋体" w:hAnsi="宋体" w:cs="宋体" w:hint="eastAsia"/>
                <w:color w:val="000000" w:themeColor="text1"/>
                <w:kern w:val="0"/>
                <w:sz w:val="18"/>
                <w:szCs w:val="18"/>
              </w:rPr>
              <w:t>服务对象提供护理、生活、健康教育等工作。</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CFA4A22" w14:textId="77777777" w:rsidR="00266CC5" w:rsidRDefault="00266CC5" w:rsidP="00A63C92">
            <w:pPr>
              <w:widowControl/>
              <w:jc w:val="left"/>
              <w:rPr>
                <w:rFonts w:ascii="宋体" w:hAnsi="宋体" w:cs="宋体" w:hint="eastAsia"/>
                <w:kern w:val="0"/>
                <w:sz w:val="18"/>
                <w:szCs w:val="18"/>
              </w:rPr>
            </w:pPr>
          </w:p>
        </w:tc>
      </w:tr>
      <w:tr w:rsidR="00266CC5" w14:paraId="2CE85921" w14:textId="77777777" w:rsidTr="00A63C92">
        <w:trPr>
          <w:trHeight w:val="85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6A8D022" w14:textId="77777777" w:rsidR="00266CC5" w:rsidRDefault="00266CC5" w:rsidP="00A63C92">
            <w:pPr>
              <w:widowControl/>
              <w:jc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lastRenderedPageBreak/>
              <w:t>6</w:t>
            </w:r>
          </w:p>
        </w:tc>
        <w:tc>
          <w:tcPr>
            <w:tcW w:w="1420" w:type="dxa"/>
            <w:tcBorders>
              <w:top w:val="single" w:sz="4" w:space="0" w:color="auto"/>
              <w:left w:val="nil"/>
              <w:bottom w:val="single" w:sz="4" w:space="0" w:color="auto"/>
              <w:right w:val="single" w:sz="4" w:space="0" w:color="auto"/>
            </w:tcBorders>
            <w:shd w:val="clear" w:color="auto" w:fill="auto"/>
            <w:vAlign w:val="center"/>
          </w:tcPr>
          <w:p w14:paraId="254579A7" w14:textId="77777777" w:rsidR="00266CC5" w:rsidRDefault="00266CC5" w:rsidP="00A63C92">
            <w:pPr>
              <w:widowControl/>
              <w:jc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旺苍县农业农村局</w:t>
            </w:r>
          </w:p>
        </w:tc>
        <w:tc>
          <w:tcPr>
            <w:tcW w:w="2214" w:type="dxa"/>
            <w:tcBorders>
              <w:top w:val="single" w:sz="4" w:space="0" w:color="auto"/>
              <w:left w:val="nil"/>
              <w:bottom w:val="single" w:sz="4" w:space="0" w:color="auto"/>
              <w:right w:val="single" w:sz="4" w:space="0" w:color="auto"/>
            </w:tcBorders>
            <w:shd w:val="clear" w:color="auto" w:fill="auto"/>
            <w:vAlign w:val="center"/>
          </w:tcPr>
          <w:p w14:paraId="7558B236" w14:textId="77777777" w:rsidR="00266CC5" w:rsidRDefault="00266CC5" w:rsidP="00A63C92">
            <w:pPr>
              <w:widowControl/>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旺苍县</w:t>
            </w:r>
            <w:proofErr w:type="gramStart"/>
            <w:r>
              <w:rPr>
                <w:rFonts w:ascii="宋体" w:hAnsi="宋体" w:cs="宋体" w:hint="eastAsia"/>
                <w:color w:val="000000" w:themeColor="text1"/>
                <w:kern w:val="0"/>
                <w:sz w:val="18"/>
                <w:szCs w:val="18"/>
              </w:rPr>
              <w:t>茶产业</w:t>
            </w:r>
            <w:proofErr w:type="gramEnd"/>
            <w:r>
              <w:rPr>
                <w:rFonts w:ascii="宋体" w:hAnsi="宋体" w:cs="宋体" w:hint="eastAsia"/>
                <w:color w:val="000000" w:themeColor="text1"/>
                <w:kern w:val="0"/>
                <w:sz w:val="18"/>
                <w:szCs w:val="18"/>
              </w:rPr>
              <w:t>技术研究所</w:t>
            </w:r>
          </w:p>
        </w:tc>
        <w:tc>
          <w:tcPr>
            <w:tcW w:w="1985" w:type="dxa"/>
            <w:tcBorders>
              <w:top w:val="single" w:sz="4" w:space="0" w:color="auto"/>
              <w:left w:val="nil"/>
              <w:bottom w:val="single" w:sz="4" w:space="0" w:color="auto"/>
              <w:right w:val="single" w:sz="4" w:space="0" w:color="auto"/>
            </w:tcBorders>
            <w:shd w:val="clear" w:color="auto" w:fill="auto"/>
            <w:vAlign w:val="center"/>
          </w:tcPr>
          <w:p w14:paraId="66B9CACF" w14:textId="77777777" w:rsidR="00266CC5" w:rsidRDefault="00266CC5" w:rsidP="00A63C92">
            <w:pPr>
              <w:widowControl/>
              <w:jc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公益一类</w:t>
            </w:r>
          </w:p>
        </w:tc>
        <w:tc>
          <w:tcPr>
            <w:tcW w:w="2977" w:type="dxa"/>
            <w:tcBorders>
              <w:top w:val="single" w:sz="4" w:space="0" w:color="auto"/>
              <w:left w:val="nil"/>
              <w:bottom w:val="single" w:sz="4" w:space="0" w:color="auto"/>
              <w:right w:val="single" w:sz="4" w:space="0" w:color="auto"/>
            </w:tcBorders>
            <w:shd w:val="clear" w:color="auto" w:fill="auto"/>
            <w:vAlign w:val="center"/>
          </w:tcPr>
          <w:p w14:paraId="00A65785" w14:textId="77777777" w:rsidR="00266CC5" w:rsidRDefault="00266CC5" w:rsidP="00A63C92">
            <w:pPr>
              <w:widowControl/>
              <w:rPr>
                <w:rFonts w:ascii="宋体" w:hAnsi="宋体" w:cs="宋体" w:hint="eastAsia"/>
                <w:color w:val="000000" w:themeColor="text1"/>
                <w:kern w:val="0"/>
                <w:sz w:val="18"/>
                <w:szCs w:val="18"/>
              </w:rPr>
            </w:pPr>
            <w:hyperlink r:id="rId4" w:history="1">
              <w:r>
                <w:rPr>
                  <w:rFonts w:ascii="宋体" w:hAnsi="宋体" w:cs="宋体" w:hint="eastAsia"/>
                  <w:color w:val="000000" w:themeColor="text1"/>
                  <w:kern w:val="0"/>
                  <w:sz w:val="18"/>
                  <w:szCs w:val="18"/>
                </w:rPr>
                <w:t>旺苍县东河镇兴旺大道165号</w:t>
              </w:r>
            </w:hyperlink>
          </w:p>
        </w:tc>
        <w:tc>
          <w:tcPr>
            <w:tcW w:w="4144" w:type="dxa"/>
            <w:tcBorders>
              <w:top w:val="single" w:sz="4" w:space="0" w:color="auto"/>
              <w:left w:val="nil"/>
              <w:bottom w:val="single" w:sz="4" w:space="0" w:color="auto"/>
              <w:right w:val="single" w:sz="4" w:space="0" w:color="auto"/>
            </w:tcBorders>
            <w:shd w:val="clear" w:color="auto" w:fill="auto"/>
            <w:vAlign w:val="center"/>
          </w:tcPr>
          <w:p w14:paraId="08784783" w14:textId="77777777" w:rsidR="00266CC5" w:rsidRDefault="00266CC5" w:rsidP="00A63C92">
            <w:pPr>
              <w:widowControl/>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负责拟定全县茶叶产业发展规划及茶业产业发展各项政策并组织实施、承办茶叶基地建设等工作。</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095C16EE" w14:textId="77777777" w:rsidR="00266CC5" w:rsidRDefault="00266CC5" w:rsidP="00A63C92">
            <w:pPr>
              <w:widowControl/>
              <w:jc w:val="left"/>
              <w:rPr>
                <w:rFonts w:ascii="宋体" w:hAnsi="宋体" w:cs="宋体" w:hint="eastAsia"/>
                <w:kern w:val="0"/>
                <w:sz w:val="18"/>
                <w:szCs w:val="18"/>
              </w:rPr>
            </w:pPr>
          </w:p>
        </w:tc>
      </w:tr>
      <w:tr w:rsidR="00266CC5" w14:paraId="0A604B7E" w14:textId="77777777" w:rsidTr="00A63C92">
        <w:trPr>
          <w:trHeight w:val="85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68B00CB5" w14:textId="77777777" w:rsidR="00266CC5" w:rsidRDefault="00266CC5" w:rsidP="00A63C92">
            <w:pPr>
              <w:widowControl/>
              <w:jc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7</w:t>
            </w:r>
          </w:p>
        </w:tc>
        <w:tc>
          <w:tcPr>
            <w:tcW w:w="1420" w:type="dxa"/>
            <w:tcBorders>
              <w:top w:val="single" w:sz="4" w:space="0" w:color="auto"/>
              <w:left w:val="nil"/>
              <w:bottom w:val="single" w:sz="4" w:space="0" w:color="auto"/>
              <w:right w:val="single" w:sz="4" w:space="0" w:color="auto"/>
            </w:tcBorders>
            <w:shd w:val="clear" w:color="auto" w:fill="auto"/>
            <w:vAlign w:val="center"/>
          </w:tcPr>
          <w:p w14:paraId="44E46969" w14:textId="77777777" w:rsidR="00266CC5" w:rsidRDefault="00266CC5" w:rsidP="00A63C92">
            <w:pPr>
              <w:widowControl/>
              <w:jc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旺苍县农业农村局</w:t>
            </w:r>
          </w:p>
        </w:tc>
        <w:tc>
          <w:tcPr>
            <w:tcW w:w="2214" w:type="dxa"/>
            <w:tcBorders>
              <w:top w:val="single" w:sz="4" w:space="0" w:color="auto"/>
              <w:left w:val="nil"/>
              <w:bottom w:val="single" w:sz="4" w:space="0" w:color="auto"/>
              <w:right w:val="single" w:sz="4" w:space="0" w:color="auto"/>
            </w:tcBorders>
            <w:shd w:val="clear" w:color="auto" w:fill="auto"/>
            <w:vAlign w:val="center"/>
          </w:tcPr>
          <w:p w14:paraId="09ACC7A6" w14:textId="77777777" w:rsidR="00266CC5" w:rsidRDefault="00266CC5" w:rsidP="00A63C92">
            <w:pPr>
              <w:widowControl/>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旺苍</w:t>
            </w:r>
            <w:proofErr w:type="gramStart"/>
            <w:r>
              <w:rPr>
                <w:rFonts w:ascii="宋体" w:hAnsi="宋体" w:cs="宋体" w:hint="eastAsia"/>
                <w:color w:val="000000" w:themeColor="text1"/>
                <w:kern w:val="0"/>
                <w:sz w:val="18"/>
                <w:szCs w:val="18"/>
              </w:rPr>
              <w:t>县动物</w:t>
            </w:r>
            <w:proofErr w:type="gramEnd"/>
            <w:r>
              <w:rPr>
                <w:rFonts w:ascii="宋体" w:hAnsi="宋体" w:cs="宋体" w:hint="eastAsia"/>
                <w:color w:val="000000" w:themeColor="text1"/>
                <w:kern w:val="0"/>
                <w:sz w:val="18"/>
                <w:szCs w:val="18"/>
              </w:rPr>
              <w:t>疫病预防控制中心</w:t>
            </w:r>
          </w:p>
        </w:tc>
        <w:tc>
          <w:tcPr>
            <w:tcW w:w="1985" w:type="dxa"/>
            <w:tcBorders>
              <w:top w:val="single" w:sz="4" w:space="0" w:color="auto"/>
              <w:left w:val="nil"/>
              <w:bottom w:val="single" w:sz="4" w:space="0" w:color="auto"/>
              <w:right w:val="single" w:sz="4" w:space="0" w:color="auto"/>
            </w:tcBorders>
            <w:shd w:val="clear" w:color="auto" w:fill="auto"/>
            <w:vAlign w:val="center"/>
          </w:tcPr>
          <w:p w14:paraId="4473F15D" w14:textId="77777777" w:rsidR="00266CC5" w:rsidRDefault="00266CC5" w:rsidP="00A63C92">
            <w:pPr>
              <w:widowControl/>
              <w:jc w:val="center"/>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公益一类</w:t>
            </w:r>
          </w:p>
        </w:tc>
        <w:tc>
          <w:tcPr>
            <w:tcW w:w="2977" w:type="dxa"/>
            <w:tcBorders>
              <w:top w:val="single" w:sz="4" w:space="0" w:color="auto"/>
              <w:left w:val="nil"/>
              <w:bottom w:val="single" w:sz="4" w:space="0" w:color="auto"/>
              <w:right w:val="single" w:sz="4" w:space="0" w:color="auto"/>
            </w:tcBorders>
            <w:shd w:val="clear" w:color="auto" w:fill="auto"/>
            <w:vAlign w:val="center"/>
          </w:tcPr>
          <w:p w14:paraId="2EFF5042" w14:textId="77777777" w:rsidR="00266CC5" w:rsidRDefault="00266CC5" w:rsidP="00A63C92">
            <w:pPr>
              <w:widowControl/>
              <w:rPr>
                <w:rFonts w:ascii="宋体" w:hAnsi="宋体" w:cs="宋体" w:hint="eastAsia"/>
                <w:color w:val="000000" w:themeColor="text1"/>
                <w:kern w:val="0"/>
                <w:sz w:val="18"/>
                <w:szCs w:val="18"/>
              </w:rPr>
            </w:pPr>
            <w:hyperlink r:id="rId5" w:history="1">
              <w:r>
                <w:rPr>
                  <w:rFonts w:ascii="宋体" w:hAnsi="宋体" w:cs="宋体" w:hint="eastAsia"/>
                  <w:color w:val="000000" w:themeColor="text1"/>
                  <w:kern w:val="0"/>
                  <w:sz w:val="18"/>
                  <w:szCs w:val="18"/>
                </w:rPr>
                <w:t>旺苍县东河镇兴旺大道165号</w:t>
              </w:r>
            </w:hyperlink>
          </w:p>
        </w:tc>
        <w:tc>
          <w:tcPr>
            <w:tcW w:w="4144" w:type="dxa"/>
            <w:tcBorders>
              <w:top w:val="single" w:sz="4" w:space="0" w:color="auto"/>
              <w:left w:val="nil"/>
              <w:bottom w:val="single" w:sz="4" w:space="0" w:color="auto"/>
              <w:right w:val="single" w:sz="4" w:space="0" w:color="auto"/>
            </w:tcBorders>
            <w:shd w:val="clear" w:color="auto" w:fill="auto"/>
            <w:vAlign w:val="center"/>
          </w:tcPr>
          <w:p w14:paraId="13B6B4CB" w14:textId="77777777" w:rsidR="00266CC5" w:rsidRDefault="00266CC5" w:rsidP="00A63C92">
            <w:pPr>
              <w:widowControl/>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负责全县畜牧业技术推广、为畜牧业发展提供管理保障等工作。</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34287CA" w14:textId="77777777" w:rsidR="00266CC5" w:rsidRDefault="00266CC5" w:rsidP="00A63C92">
            <w:pPr>
              <w:widowControl/>
              <w:jc w:val="left"/>
              <w:rPr>
                <w:rFonts w:ascii="宋体" w:hAnsi="宋体" w:cs="宋体" w:hint="eastAsia"/>
                <w:kern w:val="0"/>
                <w:sz w:val="18"/>
                <w:szCs w:val="18"/>
              </w:rPr>
            </w:pPr>
          </w:p>
        </w:tc>
      </w:tr>
      <w:tr w:rsidR="00266CC5" w14:paraId="6E14F881" w14:textId="77777777" w:rsidTr="00A63C92">
        <w:trPr>
          <w:trHeight w:val="85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B3CE4F6"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8</w:t>
            </w:r>
          </w:p>
        </w:tc>
        <w:tc>
          <w:tcPr>
            <w:tcW w:w="1420" w:type="dxa"/>
            <w:tcBorders>
              <w:top w:val="single" w:sz="4" w:space="0" w:color="auto"/>
              <w:left w:val="nil"/>
              <w:bottom w:val="single" w:sz="4" w:space="0" w:color="auto"/>
              <w:right w:val="single" w:sz="4" w:space="0" w:color="auto"/>
            </w:tcBorders>
            <w:shd w:val="clear" w:color="auto" w:fill="auto"/>
            <w:vAlign w:val="center"/>
          </w:tcPr>
          <w:p w14:paraId="5A287015"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旺苍县应急管理局</w:t>
            </w:r>
          </w:p>
        </w:tc>
        <w:tc>
          <w:tcPr>
            <w:tcW w:w="2214" w:type="dxa"/>
            <w:tcBorders>
              <w:top w:val="single" w:sz="4" w:space="0" w:color="auto"/>
              <w:left w:val="nil"/>
              <w:bottom w:val="single" w:sz="4" w:space="0" w:color="auto"/>
              <w:right w:val="single" w:sz="4" w:space="0" w:color="auto"/>
            </w:tcBorders>
            <w:shd w:val="clear" w:color="auto" w:fill="auto"/>
            <w:vAlign w:val="center"/>
          </w:tcPr>
          <w:p w14:paraId="5C60B0BE"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旺苍县煤矿瓦斯监控中心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4693E12" w14:textId="77777777" w:rsidR="00266CC5" w:rsidRDefault="00266CC5" w:rsidP="00A63C92">
            <w:pPr>
              <w:widowControl/>
              <w:jc w:val="center"/>
              <w:rPr>
                <w:rFonts w:ascii="宋体" w:hAnsi="宋体" w:cs="宋体" w:hint="eastAsia"/>
                <w:kern w:val="0"/>
                <w:sz w:val="18"/>
                <w:szCs w:val="18"/>
              </w:rPr>
            </w:pPr>
            <w:r>
              <w:rPr>
                <w:rFonts w:ascii="宋体" w:hAnsi="宋体" w:cs="宋体" w:hint="eastAsia"/>
                <w:kern w:val="0"/>
                <w:sz w:val="18"/>
                <w:szCs w:val="18"/>
              </w:rPr>
              <w:t>公益一类</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47EF23C" w14:textId="77777777" w:rsidR="00266CC5" w:rsidRDefault="00266CC5" w:rsidP="00A63C92">
            <w:pPr>
              <w:widowControl/>
              <w:rPr>
                <w:rFonts w:ascii="宋体" w:hAnsi="宋体" w:cs="宋体" w:hint="eastAsia"/>
                <w:kern w:val="0"/>
                <w:sz w:val="18"/>
                <w:szCs w:val="18"/>
              </w:rPr>
            </w:pPr>
            <w:r>
              <w:rPr>
                <w:rFonts w:ascii="宋体" w:hAnsi="宋体" w:cs="宋体" w:hint="eastAsia"/>
                <w:kern w:val="0"/>
                <w:sz w:val="18"/>
                <w:szCs w:val="18"/>
              </w:rPr>
              <w:t>旺苍县东河镇滨河中路217号</w:t>
            </w:r>
          </w:p>
        </w:tc>
        <w:tc>
          <w:tcPr>
            <w:tcW w:w="4144" w:type="dxa"/>
            <w:tcBorders>
              <w:top w:val="single" w:sz="4" w:space="0" w:color="auto"/>
              <w:left w:val="single" w:sz="4" w:space="0" w:color="auto"/>
              <w:bottom w:val="single" w:sz="4" w:space="0" w:color="auto"/>
              <w:right w:val="single" w:sz="4" w:space="0" w:color="auto"/>
            </w:tcBorders>
            <w:shd w:val="clear" w:color="auto" w:fill="auto"/>
            <w:vAlign w:val="center"/>
          </w:tcPr>
          <w:p w14:paraId="251FBC65" w14:textId="77777777" w:rsidR="00266CC5" w:rsidRDefault="00266CC5" w:rsidP="00A63C92">
            <w:pPr>
              <w:widowControl/>
              <w:jc w:val="left"/>
              <w:rPr>
                <w:rFonts w:ascii="宋体" w:hAnsi="宋体" w:cs="宋体" w:hint="eastAsia"/>
                <w:kern w:val="0"/>
                <w:sz w:val="18"/>
                <w:szCs w:val="18"/>
              </w:rPr>
            </w:pPr>
            <w:r>
              <w:rPr>
                <w:rFonts w:ascii="宋体" w:hAnsi="宋体" w:cs="宋体" w:hint="eastAsia"/>
                <w:kern w:val="0"/>
                <w:sz w:val="18"/>
                <w:szCs w:val="18"/>
              </w:rPr>
              <w:t>为煤矿企业培养管理及专业技术人才，编制培训规划与计划，开展相关人员培训、持证核查及人才交流；监控瓦斯风机数据，监督乡镇煤矿监控系统运行并促整改。</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D8B24F0" w14:textId="77777777" w:rsidR="00266CC5" w:rsidRDefault="00266CC5" w:rsidP="00A63C92">
            <w:pPr>
              <w:widowControl/>
              <w:jc w:val="left"/>
              <w:rPr>
                <w:rFonts w:ascii="宋体" w:hAnsi="宋体" w:cs="宋体" w:hint="eastAsia"/>
                <w:kern w:val="0"/>
                <w:sz w:val="18"/>
                <w:szCs w:val="18"/>
              </w:rPr>
            </w:pPr>
          </w:p>
        </w:tc>
      </w:tr>
      <w:tr w:rsidR="00266CC5" w14:paraId="775E9991" w14:textId="77777777" w:rsidTr="00A63C92">
        <w:trPr>
          <w:trHeight w:val="85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358E6D97"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9</w:t>
            </w:r>
          </w:p>
        </w:tc>
        <w:tc>
          <w:tcPr>
            <w:tcW w:w="1420" w:type="dxa"/>
            <w:tcBorders>
              <w:top w:val="single" w:sz="4" w:space="0" w:color="auto"/>
              <w:left w:val="nil"/>
              <w:bottom w:val="single" w:sz="4" w:space="0" w:color="auto"/>
              <w:right w:val="single" w:sz="4" w:space="0" w:color="auto"/>
            </w:tcBorders>
            <w:shd w:val="clear" w:color="auto" w:fill="auto"/>
            <w:vAlign w:val="center"/>
          </w:tcPr>
          <w:p w14:paraId="340F1618"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旺苍县应急管理局</w:t>
            </w:r>
          </w:p>
        </w:tc>
        <w:tc>
          <w:tcPr>
            <w:tcW w:w="2214" w:type="dxa"/>
            <w:tcBorders>
              <w:top w:val="single" w:sz="4" w:space="0" w:color="auto"/>
              <w:left w:val="nil"/>
              <w:bottom w:val="single" w:sz="4" w:space="0" w:color="auto"/>
              <w:right w:val="single" w:sz="4" w:space="0" w:color="auto"/>
            </w:tcBorders>
            <w:shd w:val="clear" w:color="auto" w:fill="auto"/>
            <w:vAlign w:val="center"/>
          </w:tcPr>
          <w:p w14:paraId="41CF6133"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旺苍县应急信息中心</w:t>
            </w:r>
          </w:p>
        </w:tc>
        <w:tc>
          <w:tcPr>
            <w:tcW w:w="1985" w:type="dxa"/>
            <w:tcBorders>
              <w:top w:val="single" w:sz="4" w:space="0" w:color="auto"/>
              <w:left w:val="nil"/>
              <w:bottom w:val="single" w:sz="4" w:space="0" w:color="auto"/>
              <w:right w:val="single" w:sz="4" w:space="0" w:color="auto"/>
            </w:tcBorders>
            <w:shd w:val="clear" w:color="auto" w:fill="auto"/>
            <w:vAlign w:val="center"/>
          </w:tcPr>
          <w:p w14:paraId="4BD0AA22" w14:textId="77777777" w:rsidR="00266CC5" w:rsidRDefault="00266CC5" w:rsidP="00A63C92">
            <w:pPr>
              <w:widowControl/>
              <w:jc w:val="center"/>
              <w:rPr>
                <w:rFonts w:ascii="宋体" w:hAnsi="宋体" w:cs="宋体" w:hint="eastAsia"/>
                <w:kern w:val="0"/>
                <w:sz w:val="18"/>
                <w:szCs w:val="18"/>
              </w:rPr>
            </w:pPr>
            <w:r>
              <w:rPr>
                <w:rFonts w:ascii="宋体" w:hAnsi="宋体" w:cs="宋体" w:hint="eastAsia"/>
                <w:kern w:val="0"/>
                <w:sz w:val="18"/>
                <w:szCs w:val="18"/>
              </w:rPr>
              <w:t>公益一类</w:t>
            </w:r>
          </w:p>
        </w:tc>
        <w:tc>
          <w:tcPr>
            <w:tcW w:w="2977" w:type="dxa"/>
            <w:tcBorders>
              <w:top w:val="single" w:sz="4" w:space="0" w:color="auto"/>
              <w:left w:val="nil"/>
              <w:bottom w:val="single" w:sz="4" w:space="0" w:color="auto"/>
              <w:right w:val="single" w:sz="4" w:space="0" w:color="auto"/>
            </w:tcBorders>
            <w:shd w:val="clear" w:color="auto" w:fill="auto"/>
            <w:vAlign w:val="center"/>
          </w:tcPr>
          <w:p w14:paraId="1F1BB491" w14:textId="77777777" w:rsidR="00266CC5" w:rsidRDefault="00266CC5" w:rsidP="00A63C92">
            <w:pPr>
              <w:widowControl/>
              <w:rPr>
                <w:rFonts w:ascii="宋体" w:hAnsi="宋体" w:cs="宋体" w:hint="eastAsia"/>
                <w:kern w:val="0"/>
                <w:sz w:val="18"/>
                <w:szCs w:val="18"/>
              </w:rPr>
            </w:pPr>
            <w:r>
              <w:rPr>
                <w:rFonts w:ascii="宋体" w:hAnsi="宋体" w:cs="宋体" w:hint="eastAsia"/>
                <w:kern w:val="0"/>
                <w:sz w:val="18"/>
                <w:szCs w:val="18"/>
              </w:rPr>
              <w:t>旺苍县东河镇滨河中路217号</w:t>
            </w:r>
          </w:p>
        </w:tc>
        <w:tc>
          <w:tcPr>
            <w:tcW w:w="4144" w:type="dxa"/>
            <w:tcBorders>
              <w:top w:val="single" w:sz="4" w:space="0" w:color="auto"/>
              <w:left w:val="nil"/>
              <w:bottom w:val="single" w:sz="4" w:space="0" w:color="auto"/>
              <w:right w:val="single" w:sz="4" w:space="0" w:color="auto"/>
            </w:tcBorders>
            <w:shd w:val="clear" w:color="auto" w:fill="auto"/>
            <w:vAlign w:val="center"/>
          </w:tcPr>
          <w:p w14:paraId="04EAECD4" w14:textId="77777777" w:rsidR="00266CC5" w:rsidRDefault="00266CC5" w:rsidP="00A63C92">
            <w:pPr>
              <w:widowControl/>
              <w:jc w:val="left"/>
              <w:rPr>
                <w:rFonts w:ascii="宋体" w:hAnsi="宋体" w:cs="宋体" w:hint="eastAsia"/>
                <w:kern w:val="0"/>
                <w:sz w:val="18"/>
                <w:szCs w:val="18"/>
              </w:rPr>
            </w:pPr>
            <w:r>
              <w:rPr>
                <w:rFonts w:ascii="宋体" w:hAnsi="宋体" w:cs="宋体" w:hint="eastAsia"/>
                <w:kern w:val="0"/>
                <w:sz w:val="18"/>
                <w:szCs w:val="18"/>
              </w:rPr>
              <w:t>承担全县安全生产应急救援体系建设、预案演练及举报受理；综合管理各类安全统计并分析形势；推进信息化建设，建立应急联动机制，发布预警灾情，承担指挥部工作及应急值守信息报送。</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38C45CD" w14:textId="77777777" w:rsidR="00266CC5" w:rsidRDefault="00266CC5" w:rsidP="00A63C92">
            <w:pPr>
              <w:widowControl/>
              <w:jc w:val="left"/>
              <w:rPr>
                <w:rFonts w:ascii="宋体" w:hAnsi="宋体" w:cs="宋体" w:hint="eastAsia"/>
                <w:kern w:val="0"/>
                <w:sz w:val="18"/>
                <w:szCs w:val="18"/>
              </w:rPr>
            </w:pPr>
          </w:p>
        </w:tc>
      </w:tr>
      <w:tr w:rsidR="00266CC5" w14:paraId="64E64E0A" w14:textId="77777777" w:rsidTr="00A63C92">
        <w:trPr>
          <w:trHeight w:val="85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0336568D"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10</w:t>
            </w:r>
          </w:p>
        </w:tc>
        <w:tc>
          <w:tcPr>
            <w:tcW w:w="1420" w:type="dxa"/>
            <w:tcBorders>
              <w:top w:val="single" w:sz="4" w:space="0" w:color="auto"/>
              <w:left w:val="nil"/>
              <w:bottom w:val="single" w:sz="4" w:space="0" w:color="auto"/>
              <w:right w:val="single" w:sz="4" w:space="0" w:color="auto"/>
            </w:tcBorders>
            <w:shd w:val="clear" w:color="auto" w:fill="auto"/>
            <w:vAlign w:val="center"/>
          </w:tcPr>
          <w:p w14:paraId="56A310E6"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旺苍县行政审批和数据局</w:t>
            </w:r>
          </w:p>
        </w:tc>
        <w:tc>
          <w:tcPr>
            <w:tcW w:w="2214" w:type="dxa"/>
            <w:tcBorders>
              <w:top w:val="single" w:sz="4" w:space="0" w:color="auto"/>
              <w:left w:val="nil"/>
              <w:bottom w:val="single" w:sz="4" w:space="0" w:color="auto"/>
              <w:right w:val="single" w:sz="4" w:space="0" w:color="auto"/>
            </w:tcBorders>
            <w:shd w:val="clear" w:color="auto" w:fill="auto"/>
            <w:vAlign w:val="center"/>
          </w:tcPr>
          <w:p w14:paraId="48CC31CE"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旺苍县12345政务服务热线中心</w:t>
            </w:r>
          </w:p>
        </w:tc>
        <w:tc>
          <w:tcPr>
            <w:tcW w:w="1985" w:type="dxa"/>
            <w:tcBorders>
              <w:top w:val="single" w:sz="4" w:space="0" w:color="auto"/>
              <w:left w:val="nil"/>
              <w:bottom w:val="single" w:sz="4" w:space="0" w:color="auto"/>
              <w:right w:val="single" w:sz="4" w:space="0" w:color="auto"/>
            </w:tcBorders>
            <w:shd w:val="clear" w:color="auto" w:fill="auto"/>
            <w:vAlign w:val="center"/>
          </w:tcPr>
          <w:p w14:paraId="5C9F8C0B" w14:textId="77777777" w:rsidR="00266CC5" w:rsidRDefault="00266CC5" w:rsidP="00A63C92">
            <w:pPr>
              <w:widowControl/>
              <w:jc w:val="center"/>
              <w:rPr>
                <w:rFonts w:ascii="宋体" w:hAnsi="宋体" w:cs="宋体" w:hint="eastAsia"/>
                <w:kern w:val="0"/>
                <w:sz w:val="18"/>
                <w:szCs w:val="18"/>
              </w:rPr>
            </w:pPr>
            <w:r>
              <w:rPr>
                <w:rFonts w:ascii="宋体" w:hAnsi="宋体" w:cs="宋体" w:hint="eastAsia"/>
                <w:kern w:val="0"/>
                <w:sz w:val="18"/>
                <w:szCs w:val="18"/>
              </w:rPr>
              <w:t>公益一类</w:t>
            </w:r>
          </w:p>
        </w:tc>
        <w:tc>
          <w:tcPr>
            <w:tcW w:w="2977" w:type="dxa"/>
            <w:tcBorders>
              <w:top w:val="single" w:sz="4" w:space="0" w:color="auto"/>
              <w:left w:val="nil"/>
              <w:bottom w:val="single" w:sz="4" w:space="0" w:color="auto"/>
              <w:right w:val="single" w:sz="4" w:space="0" w:color="auto"/>
            </w:tcBorders>
            <w:shd w:val="clear" w:color="auto" w:fill="auto"/>
            <w:vAlign w:val="center"/>
          </w:tcPr>
          <w:p w14:paraId="6FCC6486" w14:textId="77777777" w:rsidR="00266CC5" w:rsidRDefault="00266CC5" w:rsidP="00A63C92">
            <w:pPr>
              <w:widowControl/>
              <w:rPr>
                <w:rFonts w:ascii="宋体" w:hAnsi="宋体" w:cs="宋体" w:hint="eastAsia"/>
                <w:kern w:val="0"/>
                <w:sz w:val="18"/>
                <w:szCs w:val="18"/>
              </w:rPr>
            </w:pPr>
            <w:r>
              <w:rPr>
                <w:rFonts w:ascii="宋体" w:hAnsi="宋体" w:cs="宋体" w:hint="eastAsia"/>
                <w:kern w:val="0"/>
                <w:sz w:val="18"/>
                <w:szCs w:val="18"/>
              </w:rPr>
              <w:t>旺苍县东河镇兴旺大道114号</w:t>
            </w:r>
          </w:p>
        </w:tc>
        <w:tc>
          <w:tcPr>
            <w:tcW w:w="4144" w:type="dxa"/>
            <w:tcBorders>
              <w:top w:val="single" w:sz="4" w:space="0" w:color="auto"/>
              <w:left w:val="nil"/>
              <w:bottom w:val="single" w:sz="4" w:space="0" w:color="auto"/>
              <w:right w:val="single" w:sz="4" w:space="0" w:color="auto"/>
            </w:tcBorders>
            <w:shd w:val="clear" w:color="auto" w:fill="auto"/>
            <w:vAlign w:val="center"/>
          </w:tcPr>
          <w:p w14:paraId="0F39636A" w14:textId="77777777" w:rsidR="00266CC5" w:rsidRDefault="00266CC5" w:rsidP="00A63C92">
            <w:pPr>
              <w:widowControl/>
              <w:jc w:val="left"/>
              <w:rPr>
                <w:rFonts w:ascii="宋体" w:hAnsi="宋体" w:cs="宋体" w:hint="eastAsia"/>
                <w:kern w:val="0"/>
                <w:sz w:val="18"/>
                <w:szCs w:val="18"/>
              </w:rPr>
            </w:pPr>
            <w:r>
              <w:rPr>
                <w:rFonts w:ascii="宋体" w:hAnsi="宋体" w:cs="宋体" w:hint="eastAsia"/>
                <w:kern w:val="0"/>
                <w:sz w:val="18"/>
                <w:szCs w:val="18"/>
              </w:rPr>
              <w:t>落实 12345 热线值班制度，规范服务；承接市级转交工单，处理民生诉求等并完成接件、转办、督办；指导知识库信息采集更新；负责热线办理考核及质效评估。</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27A7A15E" w14:textId="77777777" w:rsidR="00266CC5" w:rsidRDefault="00266CC5" w:rsidP="00A63C92">
            <w:pPr>
              <w:widowControl/>
              <w:jc w:val="left"/>
              <w:rPr>
                <w:rFonts w:ascii="宋体" w:hAnsi="宋体" w:cs="宋体" w:hint="eastAsia"/>
                <w:kern w:val="0"/>
                <w:sz w:val="18"/>
                <w:szCs w:val="18"/>
              </w:rPr>
            </w:pPr>
          </w:p>
        </w:tc>
      </w:tr>
      <w:tr w:rsidR="00266CC5" w14:paraId="0801240B" w14:textId="77777777" w:rsidTr="00A63C92">
        <w:trPr>
          <w:trHeight w:val="85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724CCCFE"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11</w:t>
            </w:r>
          </w:p>
        </w:tc>
        <w:tc>
          <w:tcPr>
            <w:tcW w:w="1420" w:type="dxa"/>
            <w:tcBorders>
              <w:top w:val="single" w:sz="4" w:space="0" w:color="auto"/>
              <w:left w:val="nil"/>
              <w:bottom w:val="single" w:sz="4" w:space="0" w:color="auto"/>
              <w:right w:val="single" w:sz="4" w:space="0" w:color="auto"/>
            </w:tcBorders>
            <w:shd w:val="clear" w:color="auto" w:fill="auto"/>
            <w:vAlign w:val="center"/>
          </w:tcPr>
          <w:p w14:paraId="076113AE"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四川旺苍经济开发区管理委员会</w:t>
            </w:r>
          </w:p>
        </w:tc>
        <w:tc>
          <w:tcPr>
            <w:tcW w:w="2214" w:type="dxa"/>
            <w:tcBorders>
              <w:top w:val="single" w:sz="4" w:space="0" w:color="auto"/>
              <w:left w:val="nil"/>
              <w:bottom w:val="single" w:sz="4" w:space="0" w:color="auto"/>
              <w:right w:val="single" w:sz="4" w:space="0" w:color="auto"/>
            </w:tcBorders>
            <w:shd w:val="clear" w:color="auto" w:fill="auto"/>
            <w:vAlign w:val="center"/>
          </w:tcPr>
          <w:p w14:paraId="323CA0CD"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w:t>
            </w:r>
            <w:proofErr w:type="gramStart"/>
            <w:r>
              <w:rPr>
                <w:rFonts w:ascii="宋体" w:hAnsi="宋体" w:cs="黑体" w:hint="eastAsia"/>
                <w:kern w:val="0"/>
                <w:sz w:val="18"/>
                <w:szCs w:val="18"/>
              </w:rPr>
              <w:t>县嘉川化工</w:t>
            </w:r>
            <w:proofErr w:type="gramEnd"/>
            <w:r>
              <w:rPr>
                <w:rFonts w:ascii="宋体" w:hAnsi="宋体" w:cs="黑体" w:hint="eastAsia"/>
                <w:kern w:val="0"/>
                <w:sz w:val="18"/>
                <w:szCs w:val="18"/>
              </w:rPr>
              <w:t>园区事务中心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AF1A0DA" w14:textId="77777777" w:rsidR="00266CC5" w:rsidRDefault="00266CC5" w:rsidP="00A63C92">
            <w:pPr>
              <w:widowControl/>
              <w:jc w:val="center"/>
              <w:rPr>
                <w:rFonts w:ascii="宋体" w:hAnsi="宋体" w:cs="宋体" w:hint="eastAsia"/>
                <w:kern w:val="0"/>
                <w:sz w:val="18"/>
                <w:szCs w:val="18"/>
              </w:rPr>
            </w:pPr>
            <w:r>
              <w:rPr>
                <w:rFonts w:ascii="宋体" w:hAnsi="宋体" w:cs="宋体" w:hint="eastAsia"/>
                <w:kern w:val="0"/>
                <w:sz w:val="18"/>
                <w:szCs w:val="18"/>
              </w:rPr>
              <w:t>公益一类</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2B4B6DF" w14:textId="77777777" w:rsidR="00266CC5" w:rsidRDefault="00266CC5" w:rsidP="00A63C92">
            <w:pPr>
              <w:widowControl/>
              <w:rPr>
                <w:rFonts w:ascii="宋体" w:hAnsi="宋体" w:cs="宋体" w:hint="eastAsia"/>
                <w:kern w:val="0"/>
                <w:sz w:val="18"/>
                <w:szCs w:val="18"/>
              </w:rPr>
            </w:pPr>
            <w:r>
              <w:rPr>
                <w:rFonts w:ascii="宋体" w:hAnsi="宋体" w:cs="宋体" w:hint="eastAsia"/>
                <w:kern w:val="0"/>
                <w:sz w:val="18"/>
                <w:szCs w:val="18"/>
              </w:rPr>
              <w:t>旺苍县东河镇兴旺大道122号</w:t>
            </w:r>
          </w:p>
        </w:tc>
        <w:tc>
          <w:tcPr>
            <w:tcW w:w="4144" w:type="dxa"/>
            <w:tcBorders>
              <w:top w:val="single" w:sz="4" w:space="0" w:color="auto"/>
              <w:left w:val="single" w:sz="4" w:space="0" w:color="auto"/>
              <w:bottom w:val="single" w:sz="4" w:space="0" w:color="auto"/>
              <w:right w:val="single" w:sz="4" w:space="0" w:color="auto"/>
            </w:tcBorders>
            <w:shd w:val="clear" w:color="auto" w:fill="auto"/>
            <w:vAlign w:val="center"/>
          </w:tcPr>
          <w:p w14:paraId="69D83D29" w14:textId="77777777" w:rsidR="00266CC5" w:rsidRDefault="00266CC5" w:rsidP="00A63C92">
            <w:pPr>
              <w:widowControl/>
              <w:jc w:val="left"/>
              <w:rPr>
                <w:rFonts w:ascii="宋体" w:hAnsi="宋体" w:cs="宋体" w:hint="eastAsia"/>
                <w:kern w:val="0"/>
                <w:sz w:val="18"/>
                <w:szCs w:val="18"/>
              </w:rPr>
            </w:pPr>
            <w:r>
              <w:rPr>
                <w:rFonts w:ascii="宋体" w:hAnsi="宋体" w:cs="宋体" w:hint="eastAsia"/>
                <w:kern w:val="0"/>
                <w:sz w:val="18"/>
                <w:szCs w:val="18"/>
              </w:rPr>
              <w:t>负责化工园区内企业安全生产监督管理、生态环境保护监督、防灾减灾、应急救援等相关工作。</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27AF37EC" w14:textId="77777777" w:rsidR="00266CC5" w:rsidRDefault="00266CC5" w:rsidP="00A63C92">
            <w:pPr>
              <w:widowControl/>
              <w:jc w:val="left"/>
              <w:rPr>
                <w:rFonts w:ascii="宋体" w:hAnsi="宋体" w:cs="宋体" w:hint="eastAsia"/>
                <w:kern w:val="0"/>
                <w:sz w:val="18"/>
                <w:szCs w:val="18"/>
              </w:rPr>
            </w:pPr>
          </w:p>
        </w:tc>
      </w:tr>
      <w:tr w:rsidR="00266CC5" w14:paraId="00F3EBF4" w14:textId="77777777" w:rsidTr="00A63C92">
        <w:trPr>
          <w:trHeight w:val="85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ED05C2A"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lastRenderedPageBreak/>
              <w:t>12</w:t>
            </w:r>
          </w:p>
        </w:tc>
        <w:tc>
          <w:tcPr>
            <w:tcW w:w="1420" w:type="dxa"/>
            <w:tcBorders>
              <w:top w:val="single" w:sz="4" w:space="0" w:color="auto"/>
              <w:left w:val="nil"/>
              <w:bottom w:val="single" w:sz="4" w:space="0" w:color="auto"/>
              <w:right w:val="single" w:sz="4" w:space="0" w:color="auto"/>
            </w:tcBorders>
            <w:shd w:val="clear" w:color="auto" w:fill="auto"/>
            <w:vAlign w:val="center"/>
          </w:tcPr>
          <w:p w14:paraId="0A6C8A82"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中共旺苍县委党校</w:t>
            </w:r>
          </w:p>
        </w:tc>
        <w:tc>
          <w:tcPr>
            <w:tcW w:w="2214" w:type="dxa"/>
            <w:tcBorders>
              <w:top w:val="single" w:sz="4" w:space="0" w:color="auto"/>
              <w:left w:val="nil"/>
              <w:bottom w:val="single" w:sz="4" w:space="0" w:color="auto"/>
              <w:right w:val="single" w:sz="4" w:space="0" w:color="auto"/>
            </w:tcBorders>
            <w:shd w:val="clear" w:color="auto" w:fill="auto"/>
            <w:vAlign w:val="center"/>
          </w:tcPr>
          <w:p w14:paraId="010A4924"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中共旺苍县委党校</w:t>
            </w:r>
          </w:p>
        </w:tc>
        <w:tc>
          <w:tcPr>
            <w:tcW w:w="1985" w:type="dxa"/>
            <w:tcBorders>
              <w:top w:val="single" w:sz="4" w:space="0" w:color="auto"/>
              <w:left w:val="nil"/>
              <w:bottom w:val="single" w:sz="4" w:space="0" w:color="auto"/>
              <w:right w:val="single" w:sz="4" w:space="0" w:color="auto"/>
            </w:tcBorders>
            <w:shd w:val="clear" w:color="auto" w:fill="auto"/>
            <w:vAlign w:val="center"/>
          </w:tcPr>
          <w:p w14:paraId="02A48821" w14:textId="77777777" w:rsidR="00266CC5" w:rsidRDefault="00266CC5" w:rsidP="00A63C92">
            <w:pPr>
              <w:widowControl/>
              <w:jc w:val="center"/>
              <w:rPr>
                <w:rFonts w:ascii="宋体" w:hAnsi="宋体" w:cs="宋体" w:hint="eastAsia"/>
                <w:kern w:val="0"/>
                <w:sz w:val="18"/>
                <w:szCs w:val="18"/>
              </w:rPr>
            </w:pPr>
            <w:r>
              <w:rPr>
                <w:rFonts w:ascii="宋体" w:hAnsi="宋体" w:cs="宋体" w:hint="eastAsia"/>
                <w:kern w:val="0"/>
                <w:sz w:val="18"/>
                <w:szCs w:val="18"/>
              </w:rPr>
              <w:t>公益一类</w:t>
            </w:r>
          </w:p>
        </w:tc>
        <w:tc>
          <w:tcPr>
            <w:tcW w:w="2977" w:type="dxa"/>
            <w:tcBorders>
              <w:top w:val="single" w:sz="4" w:space="0" w:color="auto"/>
              <w:left w:val="nil"/>
              <w:bottom w:val="single" w:sz="4" w:space="0" w:color="auto"/>
              <w:right w:val="single" w:sz="4" w:space="0" w:color="auto"/>
            </w:tcBorders>
            <w:shd w:val="clear" w:color="auto" w:fill="auto"/>
            <w:vAlign w:val="center"/>
          </w:tcPr>
          <w:p w14:paraId="7D07073E" w14:textId="77777777" w:rsidR="00266CC5" w:rsidRDefault="00266CC5" w:rsidP="00A63C92">
            <w:pPr>
              <w:widowControl/>
              <w:rPr>
                <w:rFonts w:ascii="宋体" w:hAnsi="宋体" w:cs="宋体" w:hint="eastAsia"/>
                <w:kern w:val="0"/>
                <w:sz w:val="18"/>
                <w:szCs w:val="18"/>
              </w:rPr>
            </w:pPr>
            <w:r>
              <w:rPr>
                <w:rFonts w:ascii="宋体" w:hAnsi="宋体" w:cs="宋体" w:hint="eastAsia"/>
                <w:kern w:val="0"/>
                <w:sz w:val="18"/>
                <w:szCs w:val="18"/>
              </w:rPr>
              <w:t>旺苍县东河镇狮子村2组39号</w:t>
            </w:r>
          </w:p>
        </w:tc>
        <w:tc>
          <w:tcPr>
            <w:tcW w:w="4144" w:type="dxa"/>
            <w:tcBorders>
              <w:top w:val="single" w:sz="4" w:space="0" w:color="auto"/>
              <w:left w:val="nil"/>
              <w:bottom w:val="single" w:sz="4" w:space="0" w:color="auto"/>
              <w:right w:val="single" w:sz="4" w:space="0" w:color="auto"/>
            </w:tcBorders>
            <w:shd w:val="clear" w:color="auto" w:fill="auto"/>
            <w:vAlign w:val="center"/>
          </w:tcPr>
          <w:p w14:paraId="11ADD623" w14:textId="77777777" w:rsidR="00266CC5" w:rsidRDefault="00266CC5" w:rsidP="00A63C92">
            <w:pPr>
              <w:widowControl/>
              <w:jc w:val="left"/>
              <w:rPr>
                <w:rFonts w:ascii="宋体" w:hAnsi="宋体" w:cs="宋体" w:hint="eastAsia"/>
                <w:kern w:val="0"/>
                <w:sz w:val="18"/>
                <w:szCs w:val="18"/>
              </w:rPr>
            </w:pPr>
            <w:r>
              <w:rPr>
                <w:rFonts w:ascii="宋体" w:hAnsi="宋体" w:cs="宋体" w:hint="eastAsia"/>
                <w:kern w:val="0"/>
                <w:sz w:val="18"/>
                <w:szCs w:val="18"/>
              </w:rPr>
              <w:t>培训党员领导干部及公务员，轮训党员干部及理论骨干，协同考核学习表现，宣传党的理论及方针，指导基层党校业务。</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4FCCA90" w14:textId="77777777" w:rsidR="00266CC5" w:rsidRDefault="00266CC5" w:rsidP="00A63C92">
            <w:pPr>
              <w:widowControl/>
              <w:jc w:val="left"/>
              <w:rPr>
                <w:rFonts w:ascii="宋体" w:hAnsi="宋体" w:cs="宋体" w:hint="eastAsia"/>
                <w:kern w:val="0"/>
                <w:sz w:val="18"/>
                <w:szCs w:val="18"/>
              </w:rPr>
            </w:pPr>
          </w:p>
        </w:tc>
      </w:tr>
      <w:tr w:rsidR="00266CC5" w14:paraId="7F894668" w14:textId="77777777" w:rsidTr="00A63C92">
        <w:trPr>
          <w:trHeight w:val="85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8AFA9DD" w14:textId="77777777" w:rsidR="00266CC5" w:rsidRDefault="00266CC5" w:rsidP="00A63C92">
            <w:pPr>
              <w:widowControl/>
              <w:jc w:val="center"/>
              <w:rPr>
                <w:rFonts w:ascii="宋体" w:hAnsi="宋体" w:cs="黑体" w:hint="eastAsia"/>
                <w:kern w:val="0"/>
                <w:sz w:val="18"/>
                <w:szCs w:val="18"/>
              </w:rPr>
            </w:pPr>
            <w:r>
              <w:rPr>
                <w:rFonts w:ascii="宋体" w:hAnsi="宋体" w:cs="黑体" w:hint="eastAsia"/>
                <w:kern w:val="0"/>
                <w:sz w:val="18"/>
                <w:szCs w:val="18"/>
              </w:rPr>
              <w:t>13</w:t>
            </w:r>
          </w:p>
        </w:tc>
        <w:tc>
          <w:tcPr>
            <w:tcW w:w="1420" w:type="dxa"/>
            <w:tcBorders>
              <w:top w:val="single" w:sz="4" w:space="0" w:color="auto"/>
              <w:left w:val="nil"/>
              <w:bottom w:val="single" w:sz="4" w:space="0" w:color="auto"/>
              <w:right w:val="single" w:sz="4" w:space="0" w:color="auto"/>
            </w:tcBorders>
            <w:shd w:val="clear" w:color="auto" w:fill="auto"/>
            <w:vAlign w:val="center"/>
          </w:tcPr>
          <w:p w14:paraId="76143BEE" w14:textId="77777777" w:rsidR="00266CC5" w:rsidRDefault="00266CC5" w:rsidP="00A63C92">
            <w:pPr>
              <w:widowControl/>
              <w:jc w:val="center"/>
              <w:rPr>
                <w:rFonts w:ascii="宋体" w:hAnsi="宋体" w:cs="黑体" w:hint="eastAsia"/>
                <w:kern w:val="0"/>
                <w:sz w:val="18"/>
                <w:szCs w:val="18"/>
              </w:rPr>
            </w:pPr>
            <w:r>
              <w:rPr>
                <w:rFonts w:ascii="宋体" w:hAnsi="宋体" w:cs="黑体" w:hint="eastAsia"/>
                <w:kern w:val="0"/>
                <w:sz w:val="18"/>
                <w:szCs w:val="18"/>
              </w:rPr>
              <w:t>旺苍县国有资产事务中心</w:t>
            </w:r>
          </w:p>
        </w:tc>
        <w:tc>
          <w:tcPr>
            <w:tcW w:w="2214" w:type="dxa"/>
            <w:tcBorders>
              <w:top w:val="single" w:sz="4" w:space="0" w:color="auto"/>
              <w:left w:val="nil"/>
              <w:bottom w:val="single" w:sz="4" w:space="0" w:color="auto"/>
              <w:right w:val="single" w:sz="4" w:space="0" w:color="auto"/>
            </w:tcBorders>
            <w:shd w:val="clear" w:color="auto" w:fill="auto"/>
            <w:vAlign w:val="center"/>
          </w:tcPr>
          <w:p w14:paraId="014C0B18" w14:textId="77777777" w:rsidR="00266CC5" w:rsidRDefault="00266CC5" w:rsidP="00A63C92">
            <w:pPr>
              <w:widowControl/>
              <w:jc w:val="center"/>
              <w:rPr>
                <w:rFonts w:ascii="宋体" w:hAnsi="宋体" w:cs="黑体" w:hint="eastAsia"/>
                <w:kern w:val="0"/>
                <w:sz w:val="18"/>
                <w:szCs w:val="18"/>
              </w:rPr>
            </w:pPr>
            <w:r>
              <w:rPr>
                <w:rFonts w:ascii="宋体" w:hAnsi="宋体" w:cs="黑体" w:hint="eastAsia"/>
                <w:kern w:val="0"/>
                <w:sz w:val="18"/>
                <w:szCs w:val="18"/>
              </w:rPr>
              <w:t>旺苍县红城融资担保有限公司</w:t>
            </w:r>
          </w:p>
        </w:tc>
        <w:tc>
          <w:tcPr>
            <w:tcW w:w="1985" w:type="dxa"/>
            <w:tcBorders>
              <w:top w:val="single" w:sz="4" w:space="0" w:color="auto"/>
              <w:left w:val="nil"/>
              <w:bottom w:val="single" w:sz="4" w:space="0" w:color="auto"/>
              <w:right w:val="single" w:sz="4" w:space="0" w:color="auto"/>
            </w:tcBorders>
            <w:shd w:val="clear" w:color="auto" w:fill="auto"/>
            <w:vAlign w:val="center"/>
          </w:tcPr>
          <w:p w14:paraId="5D5249B2" w14:textId="77777777" w:rsidR="00266CC5" w:rsidRDefault="00266CC5" w:rsidP="00A63C92">
            <w:pPr>
              <w:widowControl/>
              <w:jc w:val="center"/>
              <w:rPr>
                <w:rFonts w:ascii="宋体" w:hAnsi="宋体" w:cs="黑体" w:hint="eastAsia"/>
                <w:kern w:val="0"/>
                <w:sz w:val="18"/>
                <w:szCs w:val="18"/>
              </w:rPr>
            </w:pPr>
            <w:r>
              <w:rPr>
                <w:rFonts w:ascii="宋体" w:hAnsi="宋体" w:cs="黑体" w:hint="eastAsia"/>
                <w:kern w:val="0"/>
                <w:sz w:val="18"/>
                <w:szCs w:val="18"/>
              </w:rPr>
              <w:t>县属国企</w:t>
            </w:r>
          </w:p>
        </w:tc>
        <w:tc>
          <w:tcPr>
            <w:tcW w:w="2977" w:type="dxa"/>
            <w:tcBorders>
              <w:top w:val="single" w:sz="4" w:space="0" w:color="auto"/>
              <w:left w:val="nil"/>
              <w:bottom w:val="single" w:sz="4" w:space="0" w:color="auto"/>
              <w:right w:val="single" w:sz="4" w:space="0" w:color="auto"/>
            </w:tcBorders>
            <w:shd w:val="clear" w:color="auto" w:fill="auto"/>
            <w:vAlign w:val="center"/>
          </w:tcPr>
          <w:p w14:paraId="38E2116D" w14:textId="77777777" w:rsidR="00266CC5" w:rsidRDefault="00266CC5" w:rsidP="00A63C92">
            <w:pPr>
              <w:widowControl/>
              <w:jc w:val="left"/>
              <w:rPr>
                <w:rFonts w:ascii="宋体" w:hAnsi="宋体" w:cs="黑体" w:hint="eastAsia"/>
                <w:kern w:val="0"/>
                <w:sz w:val="18"/>
                <w:szCs w:val="18"/>
              </w:rPr>
            </w:pPr>
            <w:r>
              <w:rPr>
                <w:rFonts w:ascii="宋体" w:hAnsi="宋体" w:cs="黑体" w:hint="eastAsia"/>
                <w:kern w:val="0"/>
                <w:sz w:val="18"/>
                <w:szCs w:val="18"/>
              </w:rPr>
              <w:t>旺苍县东河镇兴旺大道115号</w:t>
            </w:r>
          </w:p>
        </w:tc>
        <w:tc>
          <w:tcPr>
            <w:tcW w:w="4144" w:type="dxa"/>
            <w:tcBorders>
              <w:top w:val="single" w:sz="4" w:space="0" w:color="auto"/>
              <w:left w:val="nil"/>
              <w:bottom w:val="single" w:sz="4" w:space="0" w:color="auto"/>
              <w:right w:val="single" w:sz="4" w:space="0" w:color="auto"/>
            </w:tcBorders>
            <w:shd w:val="clear" w:color="auto" w:fill="auto"/>
            <w:vAlign w:val="center"/>
          </w:tcPr>
          <w:p w14:paraId="53C346C8" w14:textId="77777777" w:rsidR="00266CC5" w:rsidRDefault="00266CC5" w:rsidP="00A63C92">
            <w:pPr>
              <w:widowControl/>
              <w:jc w:val="left"/>
              <w:rPr>
                <w:rFonts w:ascii="宋体" w:hAnsi="宋体" w:cs="黑体" w:hint="eastAsia"/>
                <w:kern w:val="0"/>
                <w:sz w:val="18"/>
                <w:szCs w:val="18"/>
              </w:rPr>
            </w:pPr>
            <w:r>
              <w:rPr>
                <w:rFonts w:ascii="宋体" w:hAnsi="宋体" w:cs="黑体" w:hint="eastAsia"/>
                <w:kern w:val="0"/>
                <w:sz w:val="18"/>
                <w:szCs w:val="18"/>
              </w:rPr>
              <w:t>公司成立于2007年3月，注册资本15000万元，主要开展贷款担保、项目融资担保、工程履约担保等经营性业务。</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057F4BBD" w14:textId="77777777" w:rsidR="00266CC5" w:rsidRDefault="00266CC5" w:rsidP="00A63C92">
            <w:pPr>
              <w:widowControl/>
              <w:jc w:val="center"/>
              <w:rPr>
                <w:rFonts w:ascii="宋体" w:hAnsi="宋体" w:cs="黑体" w:hint="eastAsia"/>
                <w:kern w:val="0"/>
                <w:sz w:val="18"/>
                <w:szCs w:val="18"/>
              </w:rPr>
            </w:pPr>
          </w:p>
        </w:tc>
      </w:tr>
      <w:tr w:rsidR="00266CC5" w14:paraId="5522AA06" w14:textId="77777777" w:rsidTr="00A63C92">
        <w:trPr>
          <w:trHeight w:val="85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05EFF30"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14</w:t>
            </w:r>
          </w:p>
        </w:tc>
        <w:tc>
          <w:tcPr>
            <w:tcW w:w="1420" w:type="dxa"/>
            <w:tcBorders>
              <w:top w:val="single" w:sz="4" w:space="0" w:color="auto"/>
              <w:left w:val="nil"/>
              <w:bottom w:val="single" w:sz="4" w:space="0" w:color="auto"/>
              <w:right w:val="single" w:sz="4" w:space="0" w:color="auto"/>
            </w:tcBorders>
            <w:shd w:val="clear" w:color="auto" w:fill="auto"/>
            <w:vAlign w:val="center"/>
          </w:tcPr>
          <w:p w14:paraId="6770B492"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旺苍县教育局</w:t>
            </w:r>
          </w:p>
        </w:tc>
        <w:tc>
          <w:tcPr>
            <w:tcW w:w="2214" w:type="dxa"/>
            <w:tcBorders>
              <w:top w:val="single" w:sz="4" w:space="0" w:color="auto"/>
              <w:left w:val="nil"/>
              <w:bottom w:val="single" w:sz="4" w:space="0" w:color="auto"/>
              <w:right w:val="single" w:sz="4" w:space="0" w:color="auto"/>
            </w:tcBorders>
            <w:shd w:val="clear" w:color="auto" w:fill="auto"/>
            <w:vAlign w:val="center"/>
          </w:tcPr>
          <w:p w14:paraId="69CC2099"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四川省旺苍中学</w:t>
            </w:r>
          </w:p>
        </w:tc>
        <w:tc>
          <w:tcPr>
            <w:tcW w:w="1985" w:type="dxa"/>
            <w:tcBorders>
              <w:top w:val="single" w:sz="4" w:space="0" w:color="auto"/>
              <w:left w:val="nil"/>
              <w:bottom w:val="single" w:sz="4" w:space="0" w:color="auto"/>
              <w:right w:val="single" w:sz="4" w:space="0" w:color="auto"/>
            </w:tcBorders>
            <w:shd w:val="clear" w:color="auto" w:fill="auto"/>
            <w:vAlign w:val="center"/>
          </w:tcPr>
          <w:p w14:paraId="570B8C6F" w14:textId="77777777" w:rsidR="00266CC5" w:rsidRDefault="00266CC5" w:rsidP="00A63C92">
            <w:pPr>
              <w:widowControl/>
              <w:jc w:val="center"/>
              <w:rPr>
                <w:rFonts w:ascii="宋体" w:hAnsi="宋体" w:cs="宋体" w:hint="eastAsia"/>
                <w:kern w:val="0"/>
                <w:sz w:val="18"/>
                <w:szCs w:val="18"/>
              </w:rPr>
            </w:pPr>
            <w:r>
              <w:rPr>
                <w:rFonts w:ascii="宋体" w:hAnsi="宋体" w:cs="宋体" w:hint="eastAsia"/>
                <w:kern w:val="0"/>
                <w:sz w:val="18"/>
                <w:szCs w:val="18"/>
              </w:rPr>
              <w:t>公益一类</w:t>
            </w:r>
          </w:p>
        </w:tc>
        <w:tc>
          <w:tcPr>
            <w:tcW w:w="2977" w:type="dxa"/>
            <w:tcBorders>
              <w:top w:val="single" w:sz="4" w:space="0" w:color="auto"/>
              <w:left w:val="nil"/>
              <w:bottom w:val="single" w:sz="4" w:space="0" w:color="auto"/>
              <w:right w:val="single" w:sz="4" w:space="0" w:color="auto"/>
            </w:tcBorders>
            <w:shd w:val="clear" w:color="auto" w:fill="auto"/>
            <w:vAlign w:val="center"/>
          </w:tcPr>
          <w:p w14:paraId="71176C04" w14:textId="77777777" w:rsidR="00266CC5" w:rsidRDefault="00266CC5" w:rsidP="00A63C92">
            <w:pPr>
              <w:widowControl/>
              <w:rPr>
                <w:rFonts w:ascii="宋体" w:hAnsi="宋体" w:cs="宋体" w:hint="eastAsia"/>
                <w:kern w:val="0"/>
                <w:sz w:val="18"/>
                <w:szCs w:val="18"/>
              </w:rPr>
            </w:pPr>
            <w:r>
              <w:rPr>
                <w:rFonts w:ascii="宋体" w:hAnsi="宋体" w:cs="宋体" w:hint="eastAsia"/>
                <w:kern w:val="0"/>
                <w:sz w:val="18"/>
                <w:szCs w:val="18"/>
              </w:rPr>
              <w:t>旺苍县东河镇建设路215号</w:t>
            </w:r>
          </w:p>
        </w:tc>
        <w:tc>
          <w:tcPr>
            <w:tcW w:w="4144" w:type="dxa"/>
            <w:tcBorders>
              <w:top w:val="single" w:sz="4" w:space="0" w:color="auto"/>
              <w:left w:val="nil"/>
              <w:bottom w:val="single" w:sz="4" w:space="0" w:color="auto"/>
              <w:right w:val="single" w:sz="4" w:space="0" w:color="auto"/>
            </w:tcBorders>
            <w:shd w:val="clear" w:color="auto" w:fill="auto"/>
            <w:vAlign w:val="center"/>
          </w:tcPr>
          <w:p w14:paraId="2A97D2A9" w14:textId="77777777" w:rsidR="00266CC5" w:rsidRDefault="00266CC5" w:rsidP="00A63C92">
            <w:pPr>
              <w:widowControl/>
              <w:jc w:val="left"/>
              <w:rPr>
                <w:rFonts w:ascii="宋体" w:hAnsi="宋体" w:cs="宋体" w:hint="eastAsia"/>
                <w:kern w:val="0"/>
                <w:sz w:val="18"/>
                <w:szCs w:val="18"/>
              </w:rPr>
            </w:pPr>
            <w:r>
              <w:rPr>
                <w:rFonts w:ascii="宋体" w:hAnsi="宋体" w:cs="宋体" w:hint="eastAsia"/>
                <w:kern w:val="0"/>
                <w:sz w:val="18"/>
                <w:szCs w:val="18"/>
              </w:rPr>
              <w:t>从事普通高中、初中教育等工作。</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D7964F4" w14:textId="77777777" w:rsidR="00266CC5" w:rsidRDefault="00266CC5" w:rsidP="00A63C92">
            <w:pPr>
              <w:widowControl/>
              <w:jc w:val="left"/>
              <w:rPr>
                <w:rFonts w:ascii="宋体" w:hAnsi="宋体" w:cs="宋体" w:hint="eastAsia"/>
                <w:kern w:val="0"/>
                <w:sz w:val="18"/>
                <w:szCs w:val="18"/>
              </w:rPr>
            </w:pPr>
          </w:p>
        </w:tc>
      </w:tr>
      <w:tr w:rsidR="00266CC5" w14:paraId="6C4E490C" w14:textId="77777777" w:rsidTr="00A63C92">
        <w:trPr>
          <w:trHeight w:val="85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DE189AA"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15</w:t>
            </w:r>
          </w:p>
        </w:tc>
        <w:tc>
          <w:tcPr>
            <w:tcW w:w="1420" w:type="dxa"/>
            <w:tcBorders>
              <w:top w:val="single" w:sz="4" w:space="0" w:color="auto"/>
              <w:left w:val="nil"/>
              <w:bottom w:val="single" w:sz="4" w:space="0" w:color="auto"/>
              <w:right w:val="single" w:sz="4" w:space="0" w:color="auto"/>
            </w:tcBorders>
            <w:shd w:val="clear" w:color="auto" w:fill="auto"/>
            <w:vAlign w:val="center"/>
          </w:tcPr>
          <w:p w14:paraId="406AFE4C"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旺苍县教育局</w:t>
            </w:r>
          </w:p>
        </w:tc>
        <w:tc>
          <w:tcPr>
            <w:tcW w:w="2214" w:type="dxa"/>
            <w:tcBorders>
              <w:top w:val="single" w:sz="4" w:space="0" w:color="auto"/>
              <w:left w:val="nil"/>
              <w:bottom w:val="single" w:sz="4" w:space="0" w:color="auto"/>
              <w:right w:val="single" w:sz="4" w:space="0" w:color="auto"/>
            </w:tcBorders>
            <w:shd w:val="clear" w:color="auto" w:fill="auto"/>
            <w:vAlign w:val="center"/>
          </w:tcPr>
          <w:p w14:paraId="63AA84A5"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四川省旺苍东城中学</w:t>
            </w:r>
          </w:p>
        </w:tc>
        <w:tc>
          <w:tcPr>
            <w:tcW w:w="1985" w:type="dxa"/>
            <w:tcBorders>
              <w:top w:val="single" w:sz="4" w:space="0" w:color="auto"/>
              <w:left w:val="nil"/>
              <w:bottom w:val="single" w:sz="4" w:space="0" w:color="auto"/>
              <w:right w:val="single" w:sz="4" w:space="0" w:color="auto"/>
            </w:tcBorders>
            <w:shd w:val="clear" w:color="auto" w:fill="auto"/>
            <w:vAlign w:val="center"/>
          </w:tcPr>
          <w:p w14:paraId="1FAFA262" w14:textId="77777777" w:rsidR="00266CC5" w:rsidRDefault="00266CC5" w:rsidP="00A63C92">
            <w:pPr>
              <w:widowControl/>
              <w:jc w:val="center"/>
              <w:rPr>
                <w:rFonts w:ascii="宋体" w:hAnsi="宋体" w:cs="宋体" w:hint="eastAsia"/>
                <w:kern w:val="0"/>
                <w:sz w:val="18"/>
                <w:szCs w:val="18"/>
              </w:rPr>
            </w:pPr>
            <w:r>
              <w:rPr>
                <w:rFonts w:ascii="宋体" w:hAnsi="宋体" w:cs="宋体" w:hint="eastAsia"/>
                <w:kern w:val="0"/>
                <w:sz w:val="18"/>
                <w:szCs w:val="18"/>
              </w:rPr>
              <w:t>公益一类</w:t>
            </w:r>
          </w:p>
        </w:tc>
        <w:tc>
          <w:tcPr>
            <w:tcW w:w="2977" w:type="dxa"/>
            <w:tcBorders>
              <w:top w:val="single" w:sz="4" w:space="0" w:color="auto"/>
              <w:left w:val="nil"/>
              <w:bottom w:val="single" w:sz="4" w:space="0" w:color="auto"/>
              <w:right w:val="single" w:sz="4" w:space="0" w:color="auto"/>
            </w:tcBorders>
            <w:shd w:val="clear" w:color="auto" w:fill="auto"/>
            <w:vAlign w:val="center"/>
          </w:tcPr>
          <w:p w14:paraId="2FF5476B" w14:textId="77777777" w:rsidR="00266CC5" w:rsidRDefault="00266CC5" w:rsidP="00A63C92">
            <w:pPr>
              <w:widowControl/>
              <w:rPr>
                <w:rFonts w:ascii="宋体" w:hAnsi="宋体" w:cs="宋体" w:hint="eastAsia"/>
                <w:kern w:val="0"/>
                <w:sz w:val="18"/>
                <w:szCs w:val="18"/>
              </w:rPr>
            </w:pPr>
            <w:r>
              <w:rPr>
                <w:rFonts w:ascii="宋体" w:hAnsi="宋体" w:cs="宋体" w:hint="eastAsia"/>
                <w:kern w:val="0"/>
                <w:sz w:val="18"/>
                <w:szCs w:val="18"/>
              </w:rPr>
              <w:t>旺苍县东河镇滨河北路414号</w:t>
            </w:r>
          </w:p>
        </w:tc>
        <w:tc>
          <w:tcPr>
            <w:tcW w:w="4144" w:type="dxa"/>
            <w:tcBorders>
              <w:top w:val="single" w:sz="4" w:space="0" w:color="auto"/>
              <w:left w:val="nil"/>
              <w:bottom w:val="single" w:sz="4" w:space="0" w:color="auto"/>
              <w:right w:val="single" w:sz="4" w:space="0" w:color="auto"/>
            </w:tcBorders>
            <w:shd w:val="clear" w:color="auto" w:fill="auto"/>
            <w:vAlign w:val="center"/>
          </w:tcPr>
          <w:p w14:paraId="6FC1A817" w14:textId="77777777" w:rsidR="00266CC5" w:rsidRDefault="00266CC5" w:rsidP="00A63C92">
            <w:pPr>
              <w:widowControl/>
              <w:jc w:val="left"/>
              <w:rPr>
                <w:rFonts w:ascii="宋体" w:hAnsi="宋体" w:cs="宋体" w:hint="eastAsia"/>
                <w:kern w:val="0"/>
                <w:sz w:val="18"/>
                <w:szCs w:val="18"/>
              </w:rPr>
            </w:pPr>
            <w:r>
              <w:rPr>
                <w:rFonts w:ascii="宋体" w:hAnsi="宋体" w:cs="宋体" w:hint="eastAsia"/>
                <w:kern w:val="0"/>
                <w:sz w:val="18"/>
                <w:szCs w:val="18"/>
              </w:rPr>
              <w:t>从事普通高中、初中教育等工作。</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735A5A7C" w14:textId="77777777" w:rsidR="00266CC5" w:rsidRDefault="00266CC5" w:rsidP="00A63C92">
            <w:pPr>
              <w:widowControl/>
              <w:jc w:val="left"/>
              <w:rPr>
                <w:rFonts w:ascii="宋体" w:hAnsi="宋体" w:cs="宋体" w:hint="eastAsia"/>
                <w:kern w:val="0"/>
                <w:sz w:val="18"/>
                <w:szCs w:val="18"/>
              </w:rPr>
            </w:pPr>
          </w:p>
        </w:tc>
      </w:tr>
      <w:tr w:rsidR="00266CC5" w14:paraId="2B7D8BE7" w14:textId="77777777" w:rsidTr="00A63C92">
        <w:trPr>
          <w:trHeight w:val="851"/>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125530E5"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16</w:t>
            </w:r>
          </w:p>
        </w:tc>
        <w:tc>
          <w:tcPr>
            <w:tcW w:w="1420" w:type="dxa"/>
            <w:tcBorders>
              <w:top w:val="single" w:sz="4" w:space="0" w:color="auto"/>
              <w:left w:val="nil"/>
              <w:bottom w:val="single" w:sz="4" w:space="0" w:color="auto"/>
              <w:right w:val="single" w:sz="4" w:space="0" w:color="auto"/>
            </w:tcBorders>
            <w:shd w:val="clear" w:color="auto" w:fill="auto"/>
            <w:vAlign w:val="center"/>
          </w:tcPr>
          <w:p w14:paraId="69418B71"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旺苍县教育局</w:t>
            </w:r>
          </w:p>
        </w:tc>
        <w:tc>
          <w:tcPr>
            <w:tcW w:w="2214" w:type="dxa"/>
            <w:tcBorders>
              <w:top w:val="single" w:sz="4" w:space="0" w:color="auto"/>
              <w:left w:val="nil"/>
              <w:bottom w:val="single" w:sz="4" w:space="0" w:color="auto"/>
              <w:right w:val="single" w:sz="4" w:space="0" w:color="auto"/>
            </w:tcBorders>
            <w:shd w:val="clear" w:color="auto" w:fill="auto"/>
            <w:vAlign w:val="center"/>
          </w:tcPr>
          <w:p w14:paraId="128F6E7B" w14:textId="77777777" w:rsidR="00266CC5" w:rsidRDefault="00266CC5" w:rsidP="00A63C92">
            <w:pPr>
              <w:widowControl/>
              <w:jc w:val="center"/>
              <w:rPr>
                <w:rFonts w:ascii="宋体" w:hAnsi="宋体" w:cs="宋体" w:hint="eastAsia"/>
                <w:kern w:val="0"/>
                <w:sz w:val="18"/>
                <w:szCs w:val="18"/>
              </w:rPr>
            </w:pPr>
            <w:r>
              <w:rPr>
                <w:rFonts w:ascii="宋体" w:hAnsi="宋体" w:cs="黑体" w:hint="eastAsia"/>
                <w:kern w:val="0"/>
                <w:sz w:val="18"/>
                <w:szCs w:val="18"/>
              </w:rPr>
              <w:t>四川省旺苍职业中学</w:t>
            </w:r>
          </w:p>
        </w:tc>
        <w:tc>
          <w:tcPr>
            <w:tcW w:w="1985" w:type="dxa"/>
            <w:tcBorders>
              <w:top w:val="single" w:sz="4" w:space="0" w:color="auto"/>
              <w:left w:val="nil"/>
              <w:bottom w:val="single" w:sz="4" w:space="0" w:color="auto"/>
              <w:right w:val="single" w:sz="4" w:space="0" w:color="auto"/>
            </w:tcBorders>
            <w:shd w:val="clear" w:color="auto" w:fill="auto"/>
            <w:vAlign w:val="center"/>
          </w:tcPr>
          <w:p w14:paraId="238E24E6" w14:textId="77777777" w:rsidR="00266CC5" w:rsidRDefault="00266CC5" w:rsidP="00A63C92">
            <w:pPr>
              <w:widowControl/>
              <w:jc w:val="center"/>
              <w:rPr>
                <w:rFonts w:ascii="宋体" w:hAnsi="宋体" w:cs="宋体" w:hint="eastAsia"/>
                <w:kern w:val="0"/>
                <w:sz w:val="18"/>
                <w:szCs w:val="18"/>
              </w:rPr>
            </w:pPr>
            <w:r>
              <w:rPr>
                <w:rFonts w:ascii="宋体" w:hAnsi="宋体" w:cs="宋体" w:hint="eastAsia"/>
                <w:kern w:val="0"/>
                <w:sz w:val="18"/>
                <w:szCs w:val="18"/>
              </w:rPr>
              <w:t>公益一类</w:t>
            </w:r>
          </w:p>
        </w:tc>
        <w:tc>
          <w:tcPr>
            <w:tcW w:w="2977" w:type="dxa"/>
            <w:tcBorders>
              <w:top w:val="single" w:sz="4" w:space="0" w:color="auto"/>
              <w:left w:val="nil"/>
              <w:bottom w:val="single" w:sz="4" w:space="0" w:color="auto"/>
              <w:right w:val="single" w:sz="4" w:space="0" w:color="auto"/>
            </w:tcBorders>
            <w:shd w:val="clear" w:color="auto" w:fill="auto"/>
            <w:vAlign w:val="center"/>
          </w:tcPr>
          <w:p w14:paraId="1F2A5895" w14:textId="77777777" w:rsidR="00266CC5" w:rsidRDefault="00266CC5" w:rsidP="00A63C92">
            <w:pPr>
              <w:widowControl/>
              <w:rPr>
                <w:rFonts w:ascii="宋体" w:hAnsi="宋体" w:cs="宋体" w:hint="eastAsia"/>
                <w:kern w:val="0"/>
                <w:sz w:val="18"/>
                <w:szCs w:val="18"/>
              </w:rPr>
            </w:pPr>
            <w:r>
              <w:rPr>
                <w:rFonts w:ascii="宋体" w:hAnsi="宋体" w:hint="eastAsia"/>
                <w:color w:val="000000"/>
                <w:sz w:val="18"/>
                <w:szCs w:val="18"/>
              </w:rPr>
              <w:t>旺苍县东河镇环城东路一段16号</w:t>
            </w:r>
          </w:p>
        </w:tc>
        <w:tc>
          <w:tcPr>
            <w:tcW w:w="4144" w:type="dxa"/>
            <w:tcBorders>
              <w:top w:val="single" w:sz="4" w:space="0" w:color="auto"/>
              <w:left w:val="nil"/>
              <w:bottom w:val="single" w:sz="4" w:space="0" w:color="auto"/>
              <w:right w:val="single" w:sz="4" w:space="0" w:color="auto"/>
            </w:tcBorders>
            <w:shd w:val="clear" w:color="auto" w:fill="auto"/>
            <w:vAlign w:val="center"/>
          </w:tcPr>
          <w:p w14:paraId="36951B7B" w14:textId="77777777" w:rsidR="00266CC5" w:rsidRDefault="00266CC5" w:rsidP="00A63C92">
            <w:pPr>
              <w:widowControl/>
              <w:jc w:val="left"/>
              <w:rPr>
                <w:rFonts w:ascii="宋体" w:hAnsi="宋体" w:cs="宋体" w:hint="eastAsia"/>
                <w:kern w:val="0"/>
                <w:sz w:val="18"/>
                <w:szCs w:val="18"/>
              </w:rPr>
            </w:pPr>
            <w:r>
              <w:rPr>
                <w:rFonts w:ascii="宋体" w:hAnsi="宋体" w:hint="eastAsia"/>
                <w:color w:val="000000"/>
                <w:sz w:val="18"/>
                <w:szCs w:val="18"/>
              </w:rPr>
              <w:t>从事职业高中教育和社会培训等工作。</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14BFEE0" w14:textId="77777777" w:rsidR="00266CC5" w:rsidRDefault="00266CC5" w:rsidP="00A63C92">
            <w:pPr>
              <w:widowControl/>
              <w:jc w:val="left"/>
              <w:rPr>
                <w:rFonts w:ascii="宋体" w:hAnsi="宋体" w:cs="宋体" w:hint="eastAsia"/>
                <w:kern w:val="0"/>
                <w:sz w:val="18"/>
                <w:szCs w:val="18"/>
              </w:rPr>
            </w:pPr>
          </w:p>
        </w:tc>
      </w:tr>
    </w:tbl>
    <w:p w14:paraId="68D16147" w14:textId="77777777" w:rsidR="00266CC5" w:rsidRPr="00266CC5" w:rsidRDefault="00266CC5"/>
    <w:sectPr w:rsidR="00266CC5" w:rsidRPr="00266CC5" w:rsidSect="00266CC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C5"/>
    <w:rsid w:val="00266CC5"/>
    <w:rsid w:val="00631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D894"/>
  <w15:chartTrackingRefBased/>
  <w15:docId w15:val="{DBEB425D-60B9-48DF-84AC-57AC6277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CC5"/>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266CC5"/>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266CC5"/>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266CC5"/>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266CC5"/>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266CC5"/>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266CC5"/>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266CC5"/>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266CC5"/>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266CC5"/>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CC5"/>
    <w:rPr>
      <w:rFonts w:cstheme="majorBidi"/>
      <w:color w:val="2F5496" w:themeColor="accent1" w:themeShade="BF"/>
      <w:sz w:val="28"/>
      <w:szCs w:val="28"/>
    </w:rPr>
  </w:style>
  <w:style w:type="character" w:customStyle="1" w:styleId="50">
    <w:name w:val="标题 5 字符"/>
    <w:basedOn w:val="a0"/>
    <w:link w:val="5"/>
    <w:uiPriority w:val="9"/>
    <w:semiHidden/>
    <w:rsid w:val="00266CC5"/>
    <w:rPr>
      <w:rFonts w:cstheme="majorBidi"/>
      <w:color w:val="2F5496" w:themeColor="accent1" w:themeShade="BF"/>
      <w:sz w:val="24"/>
    </w:rPr>
  </w:style>
  <w:style w:type="character" w:customStyle="1" w:styleId="60">
    <w:name w:val="标题 6 字符"/>
    <w:basedOn w:val="a0"/>
    <w:link w:val="6"/>
    <w:uiPriority w:val="9"/>
    <w:semiHidden/>
    <w:rsid w:val="00266CC5"/>
    <w:rPr>
      <w:rFonts w:cstheme="majorBidi"/>
      <w:b/>
      <w:bCs/>
      <w:color w:val="2F5496" w:themeColor="accent1" w:themeShade="BF"/>
    </w:rPr>
  </w:style>
  <w:style w:type="character" w:customStyle="1" w:styleId="70">
    <w:name w:val="标题 7 字符"/>
    <w:basedOn w:val="a0"/>
    <w:link w:val="7"/>
    <w:uiPriority w:val="9"/>
    <w:semiHidden/>
    <w:rsid w:val="00266CC5"/>
    <w:rPr>
      <w:rFonts w:cstheme="majorBidi"/>
      <w:b/>
      <w:bCs/>
      <w:color w:val="595959" w:themeColor="text1" w:themeTint="A6"/>
    </w:rPr>
  </w:style>
  <w:style w:type="character" w:customStyle="1" w:styleId="80">
    <w:name w:val="标题 8 字符"/>
    <w:basedOn w:val="a0"/>
    <w:link w:val="8"/>
    <w:uiPriority w:val="9"/>
    <w:semiHidden/>
    <w:rsid w:val="00266CC5"/>
    <w:rPr>
      <w:rFonts w:cstheme="majorBidi"/>
      <w:color w:val="595959" w:themeColor="text1" w:themeTint="A6"/>
    </w:rPr>
  </w:style>
  <w:style w:type="character" w:customStyle="1" w:styleId="90">
    <w:name w:val="标题 9 字符"/>
    <w:basedOn w:val="a0"/>
    <w:link w:val="9"/>
    <w:uiPriority w:val="9"/>
    <w:semiHidden/>
    <w:rsid w:val="00266CC5"/>
    <w:rPr>
      <w:rFonts w:eastAsiaTheme="majorEastAsia" w:cstheme="majorBidi"/>
      <w:color w:val="595959" w:themeColor="text1" w:themeTint="A6"/>
    </w:rPr>
  </w:style>
  <w:style w:type="paragraph" w:styleId="a3">
    <w:name w:val="Title"/>
    <w:basedOn w:val="a"/>
    <w:next w:val="a"/>
    <w:link w:val="a4"/>
    <w:uiPriority w:val="10"/>
    <w:qFormat/>
    <w:rsid w:val="00266CC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266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CC5"/>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266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CC5"/>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266CC5"/>
    <w:rPr>
      <w:i/>
      <w:iCs/>
      <w:color w:val="404040" w:themeColor="text1" w:themeTint="BF"/>
    </w:rPr>
  </w:style>
  <w:style w:type="paragraph" w:styleId="a9">
    <w:name w:val="List Paragraph"/>
    <w:basedOn w:val="a"/>
    <w:uiPriority w:val="34"/>
    <w:qFormat/>
    <w:rsid w:val="00266CC5"/>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266CC5"/>
    <w:rPr>
      <w:i/>
      <w:iCs/>
      <w:color w:val="2F5496" w:themeColor="accent1" w:themeShade="BF"/>
    </w:rPr>
  </w:style>
  <w:style w:type="paragraph" w:styleId="ab">
    <w:name w:val="Intense Quote"/>
    <w:basedOn w:val="a"/>
    <w:next w:val="a"/>
    <w:link w:val="ac"/>
    <w:uiPriority w:val="30"/>
    <w:qFormat/>
    <w:rsid w:val="00266CC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266CC5"/>
    <w:rPr>
      <w:i/>
      <w:iCs/>
      <w:color w:val="2F5496" w:themeColor="accent1" w:themeShade="BF"/>
    </w:rPr>
  </w:style>
  <w:style w:type="character" w:styleId="ad">
    <w:name w:val="Intense Reference"/>
    <w:basedOn w:val="a0"/>
    <w:uiPriority w:val="32"/>
    <w:qFormat/>
    <w:rsid w:val="00266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 Ho</dc:creator>
  <cp:keywords/>
  <dc:description/>
  <cp:lastModifiedBy>Dew Ho</cp:lastModifiedBy>
  <cp:revision>1</cp:revision>
  <dcterms:created xsi:type="dcterms:W3CDTF">2025-05-09T06:56:00Z</dcterms:created>
  <dcterms:modified xsi:type="dcterms:W3CDTF">2025-05-09T06:57:00Z</dcterms:modified>
</cp:coreProperties>
</file>