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440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5"/>
        <w:gridCol w:w="772"/>
        <w:gridCol w:w="1380"/>
        <w:gridCol w:w="1785"/>
        <w:gridCol w:w="2700"/>
        <w:gridCol w:w="1500"/>
        <w:gridCol w:w="1245"/>
        <w:gridCol w:w="2235"/>
        <w:gridCol w:w="1676"/>
      </w:tblGrid>
      <w:tr w14:paraId="27BD8C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7" w:hRule="atLeast"/>
        </w:trPr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C71F54">
            <w:pPr>
              <w:keepNext w:val="0"/>
              <w:keepLines w:val="0"/>
              <w:widowControl/>
              <w:suppressLineNumbers w:val="0"/>
              <w:jc w:val="left"/>
              <w:rPr>
                <w:rFonts w:ascii="微软雅黑" w:hAnsi="微软雅黑" w:eastAsia="微软雅黑" w:cs="微软雅黑"/>
                <w:b/>
                <w:bCs/>
                <w:i w:val="0"/>
                <w:iCs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附件1：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11895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EF258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C8FD2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64085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49BAE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AF5BB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4B809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5BA79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08D5D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3" w:hRule="atLeast"/>
        </w:trPr>
        <w:tc>
          <w:tcPr>
            <w:tcW w:w="1440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C75D59">
            <w:pPr>
              <w:keepNext w:val="0"/>
              <w:keepLines w:val="0"/>
              <w:widowControl/>
              <w:suppressLineNumbers w:val="0"/>
              <w:jc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333333"/>
                <w:sz w:val="44"/>
                <w:szCs w:val="44"/>
                <w:u w:val="none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333333"/>
                <w:kern w:val="0"/>
                <w:sz w:val="44"/>
                <w:szCs w:val="44"/>
                <w:u w:val="none"/>
                <w:lang w:val="en-US" w:eastAsia="zh-CN" w:bidi="ar"/>
              </w:rPr>
              <w:t>南召县教师资格认定机构现场确认及体检安排</w:t>
            </w:r>
            <w:bookmarkEnd w:id="0"/>
          </w:p>
        </w:tc>
      </w:tr>
      <w:tr w14:paraId="3C609A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</w:trPr>
        <w:tc>
          <w:tcPr>
            <w:tcW w:w="1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1E86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认定机构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名称</w:t>
            </w:r>
          </w:p>
        </w:tc>
        <w:tc>
          <w:tcPr>
            <w:tcW w:w="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08A3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认定资格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种类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A18D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网址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683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咨询电话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F3D1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现场确认工作时间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3B47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现场确认地址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5649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指定医院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6550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体检时间及地址</w:t>
            </w:r>
          </w:p>
        </w:tc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F601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医院地址</w:t>
            </w:r>
          </w:p>
        </w:tc>
      </w:tr>
      <w:tr w14:paraId="5DB62E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2" w:hRule="atLeast"/>
        </w:trPr>
        <w:tc>
          <w:tcPr>
            <w:tcW w:w="1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37717F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南召县教育体育局</w:t>
            </w:r>
          </w:p>
        </w:tc>
        <w:tc>
          <w:tcPr>
            <w:tcW w:w="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FDD530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初中、小学及幼儿园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FA3DCF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微信公众号：南召县教体局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DD6039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0377-66923927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197FE4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Style w:val="5"/>
                <w:rFonts w:hAnsi="宋体"/>
                <w:lang w:val="en-US" w:eastAsia="zh-CN" w:bidi="ar"/>
              </w:rPr>
              <w:t>第一批次：</w:t>
            </w:r>
            <w:r>
              <w:rPr>
                <w:rStyle w:val="6"/>
                <w:rFonts w:hAnsi="宋体"/>
                <w:lang w:val="en-US" w:eastAsia="zh-CN" w:bidi="ar"/>
              </w:rPr>
              <w:t>4月21日-25日（上午8:30-12:00，下午14:30-17:30）</w:t>
            </w:r>
            <w:r>
              <w:rPr>
                <w:rStyle w:val="6"/>
                <w:rFonts w:hAnsi="宋体"/>
                <w:lang w:val="en-US" w:eastAsia="zh-CN" w:bidi="ar"/>
              </w:rPr>
              <w:br w:type="textWrapping"/>
            </w:r>
            <w:r>
              <w:rPr>
                <w:rStyle w:val="5"/>
                <w:rFonts w:hAnsi="宋体"/>
                <w:lang w:val="en-US" w:eastAsia="zh-CN" w:bidi="ar"/>
              </w:rPr>
              <w:t>第二批次：</w:t>
            </w:r>
            <w:r>
              <w:rPr>
                <w:rStyle w:val="6"/>
                <w:rFonts w:hAnsi="宋体"/>
                <w:lang w:val="en-US" w:eastAsia="zh-CN" w:bidi="ar"/>
              </w:rPr>
              <w:t>7月1日-4日（上午8:30-12:00，下午15:00-18:00）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E8B4B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南召县人民路南召县教体局北三楼教师工作股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884FA2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南召县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人民医院门诊楼四楼体检中心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85C90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Style w:val="5"/>
                <w:rFonts w:hAnsi="宋体"/>
                <w:lang w:val="en-US" w:eastAsia="zh-CN" w:bidi="ar"/>
              </w:rPr>
              <w:t>第一批次：</w:t>
            </w:r>
            <w:r>
              <w:rPr>
                <w:rStyle w:val="6"/>
                <w:rFonts w:hAnsi="宋体"/>
                <w:lang w:val="en-US" w:eastAsia="zh-CN" w:bidi="ar"/>
              </w:rPr>
              <w:t>4月15日-19日</w:t>
            </w:r>
            <w:r>
              <w:rPr>
                <w:rStyle w:val="6"/>
                <w:rFonts w:hAnsi="宋体"/>
                <w:lang w:val="en-US" w:eastAsia="zh-CN" w:bidi="ar"/>
              </w:rPr>
              <w:br w:type="textWrapping"/>
            </w:r>
            <w:r>
              <w:rPr>
                <w:rStyle w:val="5"/>
                <w:rFonts w:hAnsi="宋体"/>
                <w:lang w:val="en-US" w:eastAsia="zh-CN" w:bidi="ar"/>
              </w:rPr>
              <w:t>第二批次：</w:t>
            </w:r>
            <w:r>
              <w:rPr>
                <w:rStyle w:val="6"/>
                <w:rFonts w:hAnsi="宋体"/>
                <w:lang w:val="en-US" w:eastAsia="zh-CN" w:bidi="ar"/>
              </w:rPr>
              <w:t>6月24日—28日（8：00——10:00空腹，因影响体检结果，10:00后到场的当天不接待）</w:t>
            </w:r>
          </w:p>
        </w:tc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49BD3A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南召县光明路西段南召县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人民医院门诊楼四楼体检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中心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0377-66880326</w:t>
            </w:r>
          </w:p>
        </w:tc>
      </w:tr>
    </w:tbl>
    <w:p w14:paraId="36CEFB5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6E1D79"/>
    <w:rsid w:val="396E1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5">
    <w:name w:val="font31"/>
    <w:basedOn w:val="4"/>
    <w:qFormat/>
    <w:uiPriority w:val="0"/>
    <w:rPr>
      <w:rFonts w:hint="default" w:ascii="仿宋_GB2312" w:eastAsia="仿宋_GB2312" w:cs="仿宋_GB2312"/>
      <w:b/>
      <w:bCs/>
      <w:color w:val="333333"/>
      <w:sz w:val="24"/>
      <w:szCs w:val="24"/>
      <w:u w:val="none"/>
    </w:rPr>
  </w:style>
  <w:style w:type="character" w:customStyle="1" w:styleId="6">
    <w:name w:val="font21"/>
    <w:basedOn w:val="4"/>
    <w:qFormat/>
    <w:uiPriority w:val="0"/>
    <w:rPr>
      <w:rFonts w:hint="default" w:ascii="仿宋_GB2312" w:eastAsia="仿宋_GB2312" w:cs="仿宋_GB2312"/>
      <w:color w:val="333333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2025-04-03T08:50:00Z</dcterms:created>
  <dc:creator>JIAOYUJU</dc:creator>
  <cp:lastModifiedBy>JIAOYUJU</cp:lastModifiedBy>
  <dcterms:modified xsi:type="dcterms:W3CDTF">2025-04-03T08:50:29Z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5F78103AE9ED454A844161C1D9521EA2_11</vt:lpwstr>
  </property>
  <property fmtid="{D5CDD505-2E9C-101B-9397-08002B2CF9AE}" pid="4" name="KSOTemplateDocerSaveRecord">
    <vt:lpwstr>eyJoZGlkIjoiODllNzQzN2JjZDY3YTEyNWEzNDk4OWJkMDRkNGE4ZTEiLCJ1c2VySWQiOiIzNjA5Mzc5NDgifQ==</vt:lpwstr>
  </property>
</Properties>
</file>