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05F6">
      <w:pPr>
        <w:widowControl/>
        <w:shd w:val="clear" w:color="auto" w:fill="FFFFFF"/>
        <w:jc w:val="left"/>
        <w:outlineLvl w:val="0"/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kern w:val="36"/>
          <w:sz w:val="32"/>
          <w:szCs w:val="32"/>
          <w:lang w:val="en-US" w:eastAsia="zh-CN"/>
        </w:rPr>
        <w:t>2</w:t>
      </w:r>
    </w:p>
    <w:p w14:paraId="09A94129">
      <w:pPr>
        <w:widowControl/>
        <w:shd w:val="clear" w:color="auto" w:fill="FFFFFF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2025年杭锦后旗公开招聘中小学教师体检注意事项</w:t>
      </w:r>
    </w:p>
    <w:p w14:paraId="336D8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杭锦后旗</w:t>
      </w:r>
      <w:r>
        <w:rPr>
          <w:rFonts w:hint="eastAsia" w:ascii="仿宋_GB2312" w:hAnsi="仿宋_GB2312" w:eastAsia="仿宋_GB2312" w:cs="仿宋_GB2312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6"/>
        </w:rPr>
        <w:t>年教师公开招聘面试工作已结束，现将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杭锦后旗</w:t>
      </w:r>
      <w:r>
        <w:rPr>
          <w:rFonts w:hint="eastAsia" w:ascii="仿宋_GB2312" w:hAnsi="仿宋_GB2312" w:eastAsia="仿宋_GB2312" w:cs="仿宋_GB2312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6"/>
        </w:rPr>
        <w:t>年教师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>公开招聘体检有关事项告知如下：</w:t>
      </w:r>
    </w:p>
    <w:p w14:paraId="0BEF0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体检项目和标准参照《人力资源和社会保障部国家卫生计生委关于修订〈公务员录用体检通用标准（试行）〉及〈公务员录用体检操作手册（试行）〉有关内容的通知》（人社部发〔2016〕140号）等有关规定执行。</w:t>
      </w:r>
    </w:p>
    <w:p w14:paraId="0DB5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（一）体检时间</w:t>
      </w:r>
    </w:p>
    <w:p w14:paraId="08641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6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--5日 </w:t>
      </w:r>
      <w:r>
        <w:rPr>
          <w:rFonts w:hint="eastAsia" w:ascii="仿宋_GB2312" w:hAnsi="仿宋_GB2312" w:eastAsia="仿宋_GB2312" w:cs="仿宋_GB2312"/>
          <w:sz w:val="32"/>
          <w:szCs w:val="36"/>
        </w:rPr>
        <w:t>上午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8:00</w:t>
      </w:r>
    </w:p>
    <w:p w14:paraId="75C3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（二）体检地点</w:t>
      </w:r>
    </w:p>
    <w:p w14:paraId="43CC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杭锦后旗</w:t>
      </w:r>
      <w:r>
        <w:rPr>
          <w:rFonts w:hint="eastAsia" w:ascii="仿宋_GB2312" w:hAnsi="仿宋_GB2312" w:eastAsia="仿宋_GB2312" w:cs="仿宋_GB2312"/>
          <w:sz w:val="32"/>
          <w:szCs w:val="36"/>
        </w:rPr>
        <w:t>人民医院体检中心</w:t>
      </w:r>
    </w:p>
    <w:p w14:paraId="5F55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（三）体检须知</w:t>
      </w:r>
    </w:p>
    <w:p w14:paraId="1206F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1.请考生于体检当日上午7:40空腹携带本人二代身份证原件、一张一寸近期彩照到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杭锦后旗旗</w:t>
      </w:r>
      <w:r>
        <w:rPr>
          <w:rFonts w:hint="eastAsia" w:ascii="仿宋_GB2312" w:hAnsi="仿宋_GB2312" w:eastAsia="仿宋_GB2312" w:cs="仿宋_GB2312"/>
          <w:sz w:val="32"/>
          <w:szCs w:val="36"/>
        </w:rPr>
        <w:t>医院体检中心门口集合，核验身份。</w:t>
      </w:r>
    </w:p>
    <w:p w14:paraId="6973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2.体检费用自理，若需增加体检项目或需进一步复查产生的费用，由考生另行缴费。</w:t>
      </w:r>
    </w:p>
    <w:p w14:paraId="7A4A1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3.对于放弃体检、无正当理由不按时体检、体检不合格、在体检过程中弄虚作假、冒名顶替或者隐瞒真实情况致使体检结果失真的考生，取消聘用资格。</w:t>
      </w:r>
    </w:p>
    <w:p w14:paraId="7786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4. 体检表第二页由受检者本人填写（用黑色签字笔或钢笔），要求字迹清楚，无涂改，病史部分要如实、逐项填齐，不能遗漏。</w:t>
      </w:r>
    </w:p>
    <w:p w14:paraId="5E94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5. 体检前一天请注意休息，勿熬夜，不要饮酒，避免剧烈运动。</w:t>
      </w:r>
    </w:p>
    <w:p w14:paraId="688B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6. 体检当天需进行采血、B超等检查，请在受检前禁食8-12小时。</w:t>
      </w:r>
    </w:p>
    <w:p w14:paraId="4399C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7. 女性受检者月经期间请勿做妇科及尿液检查，待经期完毕后再补检；怀孕或可能已受孕者，事先告知医护人员，勿做X光检查。</w:t>
      </w:r>
    </w:p>
    <w:p w14:paraId="59D2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8. 请配合医生认真检查所有项目，勿漏检。若自动放弃某一检查项目，将会影响录用。</w:t>
      </w:r>
    </w:p>
    <w:p w14:paraId="31B9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9. 体检医师可根据实际需要，增加必要的相应检查、检验项目。</w:t>
      </w:r>
    </w:p>
    <w:p w14:paraId="60A1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10. 如对体检结果有疑义，请按有关规定办理。</w:t>
      </w:r>
    </w:p>
    <w:p w14:paraId="4DC4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11. 体检结束后体检表要交回指定回收处，考生个人不得带走，否则影响出具体检报告，体检报告由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6"/>
        </w:rPr>
        <w:t>医院统一出具，体检表由教育局统一领取。</w:t>
      </w:r>
    </w:p>
    <w:p w14:paraId="53E5D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其他未尽事宜补充通知，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体检结束，报到后群内通知。</w:t>
      </w:r>
    </w:p>
    <w:p w14:paraId="65509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E69A1"/>
    <w:rsid w:val="11C70F9B"/>
    <w:rsid w:val="293A01D7"/>
    <w:rsid w:val="30006BD5"/>
    <w:rsid w:val="381C6576"/>
    <w:rsid w:val="448C5305"/>
    <w:rsid w:val="47FB5345"/>
    <w:rsid w:val="4E992277"/>
    <w:rsid w:val="72DE64A3"/>
    <w:rsid w:val="7EE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746</Characters>
  <Lines>0</Lines>
  <Paragraphs>0</Paragraphs>
  <TotalTime>0</TotalTime>
  <ScaleCrop>false</ScaleCrop>
  <LinksUpToDate>false</LinksUpToDate>
  <CharactersWithSpaces>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2025-02-24T03:28:00Z</dcterms:created>
  <dc:creator>Administrator</dc:creator>
  <cp:lastModifiedBy>ᴵ ᴬᴹ ᴴᴱᴿᴱ .</cp:lastModifiedBy>
  <cp:lastPrinted>2025-02-24T08:41:00Z</cp:lastPrinted>
  <dcterms:modified xsi:type="dcterms:W3CDTF">2025-02-27T02:14:13Z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eyJoZGlkIjoiOWVkODgxNzMwZDFhODU5NWQ1M2Q0N2I3ODRhOWU4NjEiLCJ1c2VySWQiOiI0NTA1MzU4ODkifQ==</vt:lpwstr>
  </property>
  <property fmtid="{D5CDD505-2E9C-101B-9397-08002B2CF9AE}" pid="4" name="ICV">
    <vt:lpwstr>C02A21416C9A4BE791EE7D6973408AC7_12</vt:lpwstr>
  </property>
</Properties>
</file>