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E52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浙江省新昌中学校园公开招聘报名表</w:t>
      </w:r>
    </w:p>
    <w:p w14:paraId="555134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60" w:firstLineChars="900"/>
        <w:rPr>
          <w:sz w:val="24"/>
          <w:szCs w:val="24"/>
        </w:rPr>
      </w:pPr>
    </w:p>
    <w:p w14:paraId="36DD75D9">
      <w:pPr>
        <w:keepNext w:val="0"/>
        <w:keepLines w:val="0"/>
        <w:widowControl/>
        <w:suppressLineNumbers w:val="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应聘岗位：</w:t>
      </w:r>
    </w:p>
    <w:tbl>
      <w:tblPr>
        <w:tblStyle w:val="3"/>
        <w:tblW w:w="88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78"/>
        <w:gridCol w:w="1109"/>
        <w:gridCol w:w="1245"/>
        <w:gridCol w:w="1339"/>
        <w:gridCol w:w="1245"/>
        <w:gridCol w:w="1242"/>
      </w:tblGrid>
      <w:tr w14:paraId="5B56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B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A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9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C5C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照 片</w:t>
            </w:r>
          </w:p>
        </w:tc>
      </w:tr>
      <w:tr w14:paraId="66A2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4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0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42AAA1BD">
            <w:pPr>
              <w:jc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</w:p>
        </w:tc>
      </w:tr>
      <w:tr w14:paraId="32BB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符合应聘</w:t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何类条件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E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生源地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9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6CD18F5B">
            <w:pPr>
              <w:jc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</w:p>
        </w:tc>
      </w:tr>
      <w:tr w14:paraId="3BD8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现就读学校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E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A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17B7CAD9">
            <w:pPr>
              <w:jc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</w:p>
        </w:tc>
      </w:tr>
      <w:tr w14:paraId="0BA12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5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教师资格种</w:t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类及学科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7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B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家庭电话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D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3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BD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4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4936">
            <w:pPr>
              <w:jc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D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E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学习</w:t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4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40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曾获校级</w:t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及以上荣</w:t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E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7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审查</w:t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意见</w:t>
            </w:r>
          </w:p>
        </w:tc>
        <w:tc>
          <w:tcPr>
            <w:tcW w:w="7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27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审核人签名:</w:t>
            </w:r>
            <w:bookmarkStart w:id="0" w:name="_GoBack"/>
            <w:bookmarkEnd w:id="0"/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年  月  日</w:t>
            </w:r>
          </w:p>
        </w:tc>
      </w:tr>
    </w:tbl>
    <w:p w14:paraId="264C7696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t>1.</w:t>
      </w:r>
      <w:r>
        <w:rPr>
          <w:rFonts w:hint="default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t>报名以现场报名为准。只发电子版或投递简历没有现场报名的视作无效。</w:t>
      </w:r>
      <w:r>
        <w:rPr>
          <w:rFonts w:hint="default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default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t>2.填写信息和提交材料应真实、准确、有效,发现有不实或弄虚作假现象,则取消资格</w:t>
      </w:r>
      <w:r>
        <w:rPr>
          <w:rFonts w:hint="eastAsia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t>。</w:t>
      </w:r>
      <w:r>
        <w:rPr>
          <w:rFonts w:hint="default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default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</w:t>
      </w:r>
      <w:r>
        <w:rPr>
          <w:rFonts w:hint="eastAsia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t xml:space="preserve">             </w:t>
      </w:r>
    </w:p>
    <w:p w14:paraId="73A0D0DD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</w:pPr>
    </w:p>
    <w:p w14:paraId="5DBBF6AD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</w:pPr>
      <w:r>
        <w:rPr>
          <w:rFonts w:hint="eastAsia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</w:t>
      </w:r>
      <w:r>
        <w:rPr>
          <w:rFonts w:hint="default" w:ascii="报宋" w:hAnsi="报宋" w:eastAsia="报宋" w:cs="报宋"/>
          <w:i w:val="0"/>
          <w:iCs w:val="0"/>
          <w:color w:val="0A0A0A"/>
          <w:kern w:val="0"/>
          <w:sz w:val="20"/>
          <w:szCs w:val="20"/>
          <w:u w:val="none"/>
          <w:lang w:val="en-US" w:eastAsia="zh-CN" w:bidi="ar"/>
        </w:rPr>
        <w:t>报名人员签字:</w:t>
      </w:r>
    </w:p>
    <w:p w14:paraId="37A9AF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0AA625-8D42-4A42-949D-2DC19B3757C5}"/>
  </w:font>
  <w:font w:name="报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FCCDF4B-5444-4B6E-B20B-7440D17961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CA246DD-B406-49BE-AE15-DA271288016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744AA"/>
    <w:rsid w:val="1957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2024-12-17T08:42:00Z</dcterms:created>
  <dc:creator>西出阳关</dc:creator>
  <cp:lastModifiedBy>西出阳关</cp:lastModifiedBy>
  <dcterms:modified xsi:type="dcterms:W3CDTF">2024-12-17T08:54:00Z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F03BD904206C480EA1F1E019316F72B0_11</vt:lpwstr>
  </property>
</Properties>
</file>