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【高中招聘】中山市三鑫学校面向全国高薪诚聘高中教师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cs="宋体" w:asciiTheme="minorEastAsia" w:hAnsiTheme="minorEastAsia"/>
          <w:bCs/>
          <w:kern w:val="0"/>
          <w:sz w:val="24"/>
          <w:szCs w:val="28"/>
        </w:rPr>
        <w:t>中山市三鑫学校（</w:t>
      </w:r>
      <w:r>
        <w:rPr>
          <w:rFonts w:hint="eastAsia" w:asciiTheme="minorEastAsia" w:hAnsiTheme="minorEastAsia"/>
          <w:sz w:val="24"/>
          <w:szCs w:val="28"/>
        </w:rPr>
        <w:t>原名：中山市纪中三鑫双语学校）于2001年</w:t>
      </w:r>
      <w:r>
        <w:rPr>
          <w:rFonts w:cs="宋体" w:asciiTheme="minorEastAsia" w:hAnsiTheme="minorEastAsia"/>
          <w:bCs/>
          <w:kern w:val="0"/>
          <w:sz w:val="24"/>
          <w:szCs w:val="28"/>
        </w:rPr>
        <w:t>诞生在伟人故里——广东省中山市，是一所拥有</w:t>
      </w:r>
      <w:r>
        <w:rPr>
          <w:rFonts w:hint="eastAsia" w:cs="微软雅黑" w:asciiTheme="minorEastAsia" w:hAnsiTheme="minorEastAsia"/>
          <w:sz w:val="24"/>
          <w:szCs w:val="28"/>
        </w:rPr>
        <w:t>幼儿园、小学、初中、普通高中、特色高中的</w:t>
      </w:r>
      <w:r>
        <w:rPr>
          <w:rFonts w:cs="宋体" w:asciiTheme="minorEastAsia" w:hAnsiTheme="minorEastAsia"/>
          <w:bCs/>
          <w:kern w:val="0"/>
          <w:sz w:val="24"/>
          <w:szCs w:val="28"/>
        </w:rPr>
        <w:t>十五年一贯制的万人高端民办学校。</w:t>
      </w:r>
      <w:r>
        <w:rPr>
          <w:rFonts w:cs="宋体" w:asciiTheme="minorEastAsia" w:hAnsiTheme="minorEastAsia"/>
          <w:kern w:val="0"/>
          <w:sz w:val="24"/>
          <w:szCs w:val="28"/>
        </w:rPr>
        <w:t>二十</w:t>
      </w:r>
      <w:r>
        <w:rPr>
          <w:rFonts w:cs="宋体" w:asciiTheme="minorEastAsia" w:hAnsiTheme="minorEastAsia"/>
          <w:kern w:val="0"/>
          <w:sz w:val="24"/>
          <w:szCs w:val="28"/>
          <w:woUserID w:val="1"/>
        </w:rPr>
        <w:t>四</w:t>
      </w:r>
      <w:r>
        <w:rPr>
          <w:rFonts w:cs="宋体" w:asciiTheme="minorEastAsia" w:hAnsiTheme="minorEastAsia"/>
          <w:kern w:val="0"/>
          <w:sz w:val="24"/>
          <w:szCs w:val="28"/>
        </w:rPr>
        <w:t>年来，</w:t>
      </w:r>
      <w:r>
        <w:rPr>
          <w:rFonts w:cs="宋体" w:asciiTheme="minorEastAsia" w:hAnsiTheme="minorEastAsia"/>
          <w:bCs/>
          <w:kern w:val="0"/>
          <w:sz w:val="24"/>
          <w:szCs w:val="28"/>
        </w:rPr>
        <w:t>秉承着“做高品质教育，让每个孩子都闪光”的育人理念，创造了一个又一个教育奇迹：</w:t>
      </w:r>
      <w:r>
        <w:rPr>
          <w:rFonts w:cs="宋体" w:asciiTheme="minorEastAsia" w:hAnsiTheme="minorEastAsia"/>
          <w:kern w:val="0"/>
          <w:sz w:val="24"/>
          <w:szCs w:val="28"/>
        </w:rPr>
        <w:t>教育教学全市名列前茅、数千学子上世界百强名校；全国十大名牌双语学校、全国百所德育科研名校、社会满意十佳民办学校、中山市五星级学校……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三鑫地处粤港澳大湾区几何中心，毗邻港澳，坦洲快线四通八达、交通便利。学校集古代书院之神韵，融现代园林之精髓，占地750亩，总投资逾6亿，建筑面积17万余平方米。校园依山而建，绿树环抱，四季繁花，绿化达60%以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Theme="minorEastAsia" w:hAnsiTheme="minorEastAsia"/>
          <w:sz w:val="24"/>
          <w:woUserID w:val="1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二十</w:t>
      </w:r>
      <w:r>
        <w:rPr>
          <w:rFonts w:hint="default" w:asciiTheme="minorEastAsia" w:hAnsiTheme="minorEastAsia"/>
          <w:sz w:val="24"/>
          <w:shd w:val="clear" w:color="auto" w:fill="FFFFFF"/>
          <w:woUserID w:val="1"/>
        </w:rPr>
        <w:t>四</w:t>
      </w:r>
      <w:r>
        <w:rPr>
          <w:rFonts w:hint="eastAsia" w:asciiTheme="minorEastAsia" w:hAnsiTheme="minorEastAsia"/>
          <w:sz w:val="24"/>
          <w:shd w:val="clear" w:color="auto" w:fill="FFFFFF"/>
        </w:rPr>
        <w:t>年不忘初心，砥砺前行。在三鑫教育集团领导的高瞻远瞩和长远规划下，学校实现跨越式发展，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现有三乡三鑫（本部）、南头三鑫、凯茵三鑫、珠海三鑫（校区已建成）、横栏三鑫幼儿园、西区三鑫幼儿园等多个校区</w:t>
      </w:r>
      <w:r>
        <w:rPr>
          <w:rFonts w:hint="eastAsia" w:asciiTheme="minorEastAsia" w:hAnsiTheme="minorEastAsia"/>
          <w:sz w:val="24"/>
          <w:shd w:val="clear" w:color="auto" w:fill="FFFFFF"/>
        </w:rPr>
        <w:t>。在校学生人数过万，一线教师逾千，三鑫师资雄厚，目前教师中有博士14人，硕士研究生106人。新入职教师有985、211、双一流大学毕业。高中部于2019年成立，起点高，师资力量雄厚，在职教师多是985、211、双一流大学毕业，其中研究生学历占三分之一；教学成绩突出，</w:t>
      </w:r>
      <w:r>
        <w:rPr>
          <w:rFonts w:hint="eastAsia" w:asciiTheme="minorEastAsia" w:hAnsiTheme="minorEastAsia"/>
          <w:bCs/>
          <w:sz w:val="24"/>
          <w:shd w:val="clear" w:color="auto" w:fill="FFFFFF"/>
        </w:rPr>
        <w:t>两届高考成绩斐然；</w:t>
      </w:r>
      <w:r>
        <w:rPr>
          <w:rFonts w:hint="eastAsia" w:asciiTheme="minorEastAsia" w:hAnsiTheme="minorEastAsia"/>
          <w:sz w:val="24"/>
          <w:shd w:val="clear" w:color="auto" w:fill="FFFFFF"/>
        </w:rPr>
        <w:t>高中部新校舍</w:t>
      </w:r>
      <w:r>
        <w:rPr>
          <w:rFonts w:hint="default" w:asciiTheme="minorEastAsia" w:hAnsiTheme="minorEastAsia"/>
          <w:sz w:val="24"/>
          <w:shd w:val="clear" w:color="auto" w:fill="FFFFFF"/>
          <w:woUserID w:val="1"/>
        </w:rPr>
        <w:t>已投入使用。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因学校发展的需要，学校拟面向全国（包括中山市市内）招聘高中各学科优秀教师。具体如下：</w:t>
      </w:r>
    </w:p>
    <w:p>
      <w:pPr>
        <w:spacing w:line="360" w:lineRule="auto"/>
        <w:ind w:firstLine="480" w:firstLineChars="2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一、招聘对象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符合岗位条件要求的高中各学科教师</w:t>
      </w:r>
    </w:p>
    <w:p>
      <w:pPr>
        <w:spacing w:line="360" w:lineRule="auto"/>
        <w:ind w:firstLine="480" w:firstLineChars="2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二、招聘岗位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语文、数学、英语、日语、物理、化学、生物、政治、历史、地理、信息、通用技术、体育、美术、音乐、心理老师若干。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cs="微软雅黑" w:asciiTheme="minorEastAsia" w:hAnsiTheme="minorEastAsia"/>
        </w:rPr>
        <w:t>三、应聘条件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（一）、基本条件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1.具有中华人民共和国国籍，拥护中华人民共和国宪法。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2.身心健康，具备良好的品行和职业道德。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cs="微软雅黑" w:asciiTheme="minorEastAsia" w:hAnsiTheme="minorEastAsia"/>
          <w:sz w:val="24"/>
        </w:rPr>
        <w:t>3.所学专业与应聘岗位专业相符。</w:t>
      </w:r>
      <w:r>
        <w:rPr>
          <w:rFonts w:ascii="宋体" w:hAnsi="宋体" w:eastAsia="宋体" w:cs="宋体"/>
          <w:kern w:val="0"/>
          <w:sz w:val="24"/>
        </w:rPr>
        <w:t>有过硬的专业知识和教学基本功，有良好的专业素养和职业道德；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cs="微软雅黑" w:asciiTheme="minorEastAsia" w:hAnsiTheme="minorEastAsia"/>
          <w:sz w:val="24"/>
        </w:rPr>
        <w:t>4.具有相应的教师资格。</w:t>
      </w:r>
      <w:r>
        <w:rPr>
          <w:rFonts w:ascii="宋体" w:hAnsi="宋体" w:eastAsia="宋体" w:cs="宋体"/>
          <w:kern w:val="0"/>
          <w:sz w:val="24"/>
        </w:rPr>
        <w:t>尚未取得教师资格证的应届毕业生须在202</w:t>
      </w:r>
      <w:r>
        <w:rPr>
          <w:rFonts w:ascii="宋体" w:hAnsi="宋体" w:eastAsia="宋体" w:cs="宋体"/>
          <w:kern w:val="0"/>
          <w:sz w:val="24"/>
          <w:woUserID w:val="1"/>
        </w:rPr>
        <w:t>5</w:t>
      </w:r>
      <w:r>
        <w:rPr>
          <w:rFonts w:ascii="宋体" w:hAnsi="宋体" w:eastAsia="宋体" w:cs="宋体"/>
          <w:kern w:val="0"/>
          <w:sz w:val="24"/>
        </w:rPr>
        <w:t>年12月</w:t>
      </w:r>
      <w:r>
        <w:rPr>
          <w:rFonts w:ascii="宋体" w:hAnsi="宋体" w:eastAsia="宋体" w:cs="宋体"/>
          <w:kern w:val="0"/>
          <w:sz w:val="24"/>
          <w:woUserID w:val="1"/>
        </w:rPr>
        <w:t>31日</w:t>
      </w:r>
      <w:r>
        <w:rPr>
          <w:rFonts w:ascii="宋体" w:hAnsi="宋体" w:eastAsia="宋体" w:cs="宋体"/>
          <w:kern w:val="0"/>
          <w:sz w:val="24"/>
        </w:rPr>
        <w:t>前取得相应的教师资格，逾期未取得教师资格证的，按《中山市中小学教职员聘用（聘任）制实施办法》处理。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5.具备岗位所要求的其他条件。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6.尚未解除纪律处分或正在接受纪律审查的人员，受过刑事处罚或开除处分的人员，有关法律法规规章规定不得从事教育工作的人员，一律不接受应聘。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cs="微软雅黑" w:asciiTheme="minorEastAsia" w:hAnsiTheme="minorEastAsia"/>
        </w:rPr>
        <w:t>（</w:t>
      </w:r>
      <w:r>
        <w:rPr>
          <w:rFonts w:hint="eastAsia" w:cs="微软雅黑" w:asciiTheme="minorEastAsia" w:hAnsiTheme="minorEastAsia"/>
        </w:rPr>
        <w:t>二）、具体条件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应聘人员除具备上述基本条件外，同时还须符合下列条件之一：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Style w:val="9"/>
          <w:rFonts w:hint="eastAsia" w:cs="微软雅黑" w:asciiTheme="minorEastAsia" w:hAnsiTheme="minorEastAsia"/>
        </w:rPr>
        <w:t>1.应届毕业生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毕业于国内985/211、双一流名校的本科生，或具有全日制普通高等院校研究生学历、同时具有硕士及以上学位。毕业院校主要为全国重点院校、部属或省属重点师范院校。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Style w:val="9"/>
          <w:rFonts w:hint="eastAsia" w:cs="微软雅黑" w:asciiTheme="minorEastAsia" w:hAnsiTheme="minorEastAsia"/>
        </w:rPr>
        <w:t>2.经验教师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具有全日制普通高等院校本科学历，中级职称，年龄在45周岁以下，高中教学循环经验或多年高三备考经验；特别优秀，有副高级及以上职称的，年龄可以放宽至50周岁。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b/>
        </w:rPr>
      </w:pPr>
      <w:r>
        <w:rPr>
          <w:rFonts w:hint="eastAsia" w:cs="微软雅黑" w:asciiTheme="minorEastAsia" w:hAnsiTheme="minorEastAsia"/>
          <w:b/>
        </w:rPr>
        <w:t>三、薪酬待遇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1.工资待遇：</w:t>
      </w:r>
      <w:r>
        <w:rPr>
          <w:rFonts w:hint="eastAsia" w:asciiTheme="minorEastAsia" w:hAnsiTheme="minorEastAsia"/>
          <w:b/>
          <w:sz w:val="24"/>
        </w:rPr>
        <w:t>满工作量，高中教师年薪28-50万</w:t>
      </w:r>
      <w:r>
        <w:rPr>
          <w:rFonts w:hint="eastAsia" w:asciiTheme="minorEastAsia" w:hAnsiTheme="minorEastAsia"/>
          <w:sz w:val="24"/>
        </w:rPr>
        <w:t>；</w:t>
      </w:r>
      <w:r>
        <w:rPr>
          <w:rStyle w:val="9"/>
          <w:rFonts w:hint="eastAsia" w:cs="微软雅黑" w:asciiTheme="minorEastAsia" w:hAnsiTheme="minorEastAsia"/>
          <w:sz w:val="24"/>
        </w:rPr>
        <w:t>经验教师待遇可面议</w:t>
      </w:r>
      <w:r>
        <w:rPr>
          <w:rFonts w:hint="eastAsia" w:asciiTheme="minorEastAsia" w:hAnsiTheme="minorEastAsia"/>
          <w:sz w:val="24"/>
        </w:rPr>
        <w:t>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2</w:t>
      </w:r>
      <w:r>
        <w:rPr>
          <w:rFonts w:cs="宋体" w:asciiTheme="minorEastAsia" w:hAnsiTheme="minorEastAsia"/>
          <w:kern w:val="0"/>
          <w:sz w:val="24"/>
        </w:rPr>
        <w:t>.</w:t>
      </w:r>
      <w:r>
        <w:rPr>
          <w:rFonts w:hint="eastAsia" w:cs="微软雅黑" w:asciiTheme="minorEastAsia" w:hAnsiTheme="minorEastAsia"/>
          <w:sz w:val="24"/>
        </w:rPr>
        <w:t xml:space="preserve"> 享受国家规</w:t>
      </w:r>
      <w:r>
        <w:rPr>
          <w:rFonts w:hint="eastAsia" w:cs="微软雅黑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定的</w:t>
      </w:r>
      <w:r>
        <w:rPr>
          <w:rStyle w:val="9"/>
          <w:rFonts w:hint="eastAsia" w:cs="微软雅黑" w:asciiTheme="minorEastAsia" w:hAnsi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“五险一金”</w:t>
      </w:r>
      <w:r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/>
          <w:kern w:val="0"/>
          <w:sz w:val="24"/>
        </w:rPr>
        <w:t>带薪寒暑假、节日慰问金、定期体检、教工子弟就读优惠、提供工作住房等；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3</w:t>
      </w:r>
      <w:r>
        <w:rPr>
          <w:rFonts w:cs="宋体" w:asciiTheme="minorEastAsia" w:hAnsiTheme="minorEastAsia"/>
          <w:kern w:val="0"/>
          <w:sz w:val="24"/>
        </w:rPr>
        <w:t>.职称评定享受公办同等政策；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4</w:t>
      </w:r>
      <w:r>
        <w:rPr>
          <w:rFonts w:cs="宋体" w:asciiTheme="minorEastAsia" w:hAnsiTheme="minorEastAsia"/>
          <w:kern w:val="0"/>
          <w:sz w:val="24"/>
        </w:rPr>
        <w:t>.新老师加盟有成长导师帮扶，享受“三体”（青年教师共同体、班级共同体、微课题研究共同体）成长培训；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5</w:t>
      </w:r>
      <w:r>
        <w:rPr>
          <w:rFonts w:cs="宋体" w:asciiTheme="minorEastAsia" w:hAnsiTheme="minorEastAsia"/>
          <w:kern w:val="0"/>
          <w:sz w:val="24"/>
        </w:rPr>
        <w:t>.坚持“多劳多得、优劳优得”的薪酬原则。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四、招聘程序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1、</w:t>
      </w:r>
      <w:r>
        <w:rPr>
          <w:rStyle w:val="9"/>
        </w:rPr>
        <w:t>╱ 报名╱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（1）线上填写应聘信息登记表和上传相关的应聘材料（截止时间为</w:t>
      </w:r>
      <w:r>
        <w:rPr>
          <w:rFonts w:hint="eastAsia" w:cs="微软雅黑" w:asciiTheme="minorEastAsia" w:hAnsiTheme="minorEastAsia"/>
          <w:color w:val="FF0000"/>
          <w:szCs w:val="21"/>
        </w:rPr>
        <w:t>202</w:t>
      </w:r>
      <w:r>
        <w:rPr>
          <w:rFonts w:hint="default" w:cs="微软雅黑" w:asciiTheme="minorEastAsia" w:hAnsiTheme="minorEastAsia"/>
          <w:color w:val="FF0000"/>
          <w:szCs w:val="21"/>
          <w:woUserID w:val="1"/>
        </w:rPr>
        <w:t>4</w:t>
      </w:r>
      <w:r>
        <w:rPr>
          <w:rFonts w:hint="eastAsia" w:cs="微软雅黑" w:asciiTheme="minorEastAsia" w:hAnsiTheme="minorEastAsia"/>
          <w:color w:val="FF0000"/>
          <w:szCs w:val="21"/>
        </w:rPr>
        <w:t>年</w:t>
      </w:r>
      <w:r>
        <w:rPr>
          <w:rFonts w:hint="default" w:cs="微软雅黑" w:asciiTheme="minorEastAsia" w:hAnsiTheme="minorEastAsia"/>
          <w:color w:val="FF0000"/>
          <w:szCs w:val="21"/>
          <w:woUserID w:val="1"/>
        </w:rPr>
        <w:t>12</w:t>
      </w:r>
      <w:r>
        <w:rPr>
          <w:rFonts w:hint="eastAsia" w:cs="微软雅黑" w:asciiTheme="minorEastAsia" w:hAnsiTheme="minorEastAsia"/>
          <w:color w:val="FF0000"/>
          <w:szCs w:val="21"/>
        </w:rPr>
        <w:t>月</w:t>
      </w:r>
      <w:r>
        <w:rPr>
          <w:rFonts w:hint="default" w:cs="微软雅黑" w:asciiTheme="minorEastAsia" w:hAnsiTheme="minorEastAsia"/>
          <w:color w:val="FF0000"/>
          <w:szCs w:val="21"/>
          <w:woUserID w:val="1"/>
        </w:rPr>
        <w:t>31</w:t>
      </w:r>
      <w:r>
        <w:rPr>
          <w:rFonts w:hint="eastAsia" w:cs="微软雅黑" w:asciiTheme="minorEastAsia" w:hAnsiTheme="minorEastAsia"/>
          <w:color w:val="FF0000"/>
          <w:szCs w:val="21"/>
        </w:rPr>
        <w:t>日</w:t>
      </w:r>
      <w:r>
        <w:rPr>
          <w:rFonts w:hint="eastAsia" w:cs="微软雅黑" w:asciiTheme="minorEastAsia" w:hAnsiTheme="minorEastAsia"/>
          <w:szCs w:val="21"/>
        </w:rPr>
        <w:t>），请选择下面两种方法之一进入信息登记页面。</w:t>
      </w:r>
    </w:p>
    <w:p>
      <w:pPr>
        <w:pStyle w:val="6"/>
        <w:widowControl/>
        <w:spacing w:beforeAutospacing="0" w:afterAutospacing="0" w:line="360" w:lineRule="auto"/>
        <w:ind w:firstLine="641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ascii="仿宋" w:hAnsi="仿宋" w:eastAsia="仿宋" w:cs="微软雅黑"/>
          <w:b/>
          <w:color w:val="FFA41E"/>
          <w:sz w:val="32"/>
          <w:szCs w:val="21"/>
        </w:rPr>
        <w:t>①</w:t>
      </w:r>
      <w:r>
        <w:rPr>
          <w:rFonts w:hint="eastAsia" w:cs="微软雅黑" w:asciiTheme="minorEastAsia" w:hAnsiTheme="minorEastAsia"/>
          <w:color w:val="FFA41E"/>
          <w:szCs w:val="21"/>
        </w:rPr>
        <w:t>● </w:t>
      </w:r>
      <w:r>
        <w:rPr>
          <w:rFonts w:hint="eastAsia" w:cs="微软雅黑" w:asciiTheme="minorEastAsia" w:hAnsiTheme="minorEastAsia"/>
          <w:szCs w:val="21"/>
        </w:rPr>
        <w:t>输入</w:t>
      </w:r>
      <w:r>
        <w:fldChar w:fldCharType="begin"/>
      </w:r>
      <w:r>
        <w:instrText xml:space="preserve"> HYPERLINK "https://www.wjx.top/vm/tDFmYf8.aspx" \t "_blank" </w:instrText>
      </w:r>
      <w:r>
        <w:fldChar w:fldCharType="separate"/>
      </w:r>
      <w:r>
        <w:rPr>
          <w:rFonts w:cstheme="minorBidi"/>
          <w:color w:val="0000FF"/>
          <w:kern w:val="2"/>
          <w:sz w:val="21"/>
          <w:u w:val="single"/>
        </w:rPr>
        <w:t>https://www.wjx.top/vm/tDFmYf8.aspx#</w:t>
      </w:r>
      <w:r>
        <w:rPr>
          <w:rFonts w:cstheme="minorBidi"/>
          <w:color w:val="0000FF"/>
          <w:kern w:val="2"/>
          <w:sz w:val="21"/>
          <w:u w:val="single"/>
        </w:rPr>
        <w:fldChar w:fldCharType="end"/>
      </w:r>
    </w:p>
    <w:p>
      <w:pPr>
        <w:pStyle w:val="6"/>
        <w:widowControl/>
        <w:spacing w:beforeAutospacing="0" w:afterAutospacing="0" w:line="360" w:lineRule="auto"/>
        <w:ind w:firstLine="641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ascii="仿宋" w:hAnsi="仿宋" w:eastAsia="仿宋" w:cs="微软雅黑"/>
          <w:b/>
          <w:color w:val="FFA41E"/>
          <w:sz w:val="32"/>
          <w:szCs w:val="21"/>
        </w:rPr>
        <w:t>②</w:t>
      </w:r>
      <w:r>
        <w:rPr>
          <w:rFonts w:hint="eastAsia" w:cs="微软雅黑" w:asciiTheme="minorEastAsia" w:hAnsiTheme="minorEastAsia"/>
          <w:color w:val="FFA41E"/>
          <w:szCs w:val="21"/>
        </w:rPr>
        <w:t>● </w:t>
      </w:r>
      <w:r>
        <w:rPr>
          <w:rFonts w:hint="eastAsia" w:cs="微软雅黑" w:asciiTheme="minorEastAsia" w:hAnsiTheme="minorEastAsia"/>
          <w:szCs w:val="21"/>
        </w:rPr>
        <w:t> 扫码进入信息登记。</w:t>
      </w:r>
    </w:p>
    <w:p>
      <w:pPr>
        <w:pStyle w:val="6"/>
        <w:widowControl/>
        <w:spacing w:beforeAutospacing="0" w:afterAutospacing="0" w:line="360" w:lineRule="auto"/>
        <w:ind w:firstLine="420" w:firstLineChars="200"/>
        <w:jc w:val="both"/>
      </w:pPr>
      <w:r>
        <w:rPr>
          <w:sz w:val="21"/>
          <w:szCs w:val="21"/>
        </w:rPr>
        <w:t>（我校在招聘过程不收取任何费用，请谨慎核实，防止诈骗。）</w:t>
      </w:r>
    </w:p>
    <w:p>
      <w:pPr>
        <w:widowControl/>
        <w:spacing w:line="360" w:lineRule="auto"/>
        <w:ind w:firstLine="420" w:firstLineChars="200"/>
        <w:rPr>
          <w:rFonts w:cs="微软雅黑" w:asciiTheme="minorEastAsia" w:hAnsiTheme="minorEastAsia"/>
          <w:sz w:val="24"/>
          <w:szCs w:val="21"/>
        </w:rPr>
      </w:pPr>
      <w:r>
        <w:rPr>
          <w:rFonts w:cs="微软雅黑" w:asciiTheme="minorEastAsia" w:hAnsiTheme="minorEastAsia"/>
          <w:szCs w:val="21"/>
        </w:rPr>
        <w:drawing>
          <wp:inline distT="0" distB="0" distL="0" distR="0">
            <wp:extent cx="1940560" cy="1932305"/>
            <wp:effectExtent l="0" t="0" r="2540" b="0"/>
            <wp:docPr id="3" name="图片 3" descr="C:\Users\Lenovo\AppData\Roaming\DingTalk\780792925_v2\ImageFiles\5f\lQDPJxU5K2qXByvNAQDNAQCwaZbZBzUv_iAFz9YtSClBAA_256_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Roaming\DingTalk\780792925_v2\ImageFiles\5f\lQDPJxU5K2qXByvNAQDNAQCwaZbZBzUv_iAFz9YtSClBAA_256_2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184" cy="19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cs="微软雅黑" w:asciiTheme="minorEastAsia" w:hAnsiTheme="minorEastAsia"/>
          <w:sz w:val="24"/>
          <w:szCs w:val="21"/>
        </w:rPr>
        <w:t>（2）发简历到邮箱jiang2003_happy@163.com</w:t>
      </w:r>
      <w:r>
        <w:rPr>
          <w:rFonts w:hint="eastAsia" w:cs="微软雅黑" w:asciiTheme="minorEastAsia" w:hAnsiTheme="minorEastAsia"/>
          <w:szCs w:val="21"/>
        </w:rPr>
        <w:t>，邮件标题“三鑫本部+高中</w:t>
      </w:r>
      <w:r>
        <w:rPr>
          <w:rFonts w:hint="eastAsia" w:cs="微软雅黑" w:asciiTheme="minorEastAsia" w:hAnsiTheme="minorEastAsia"/>
          <w:sz w:val="24"/>
          <w:szCs w:val="21"/>
        </w:rPr>
        <w:t>+学科+姓名简历”</w:t>
      </w:r>
      <w:r>
        <w:rPr>
          <w:rFonts w:ascii="宋体" w:hAnsi="宋体" w:eastAsia="宋体" w:cs="宋体"/>
          <w:kern w:val="0"/>
          <w:sz w:val="24"/>
        </w:rPr>
        <w:t>，如：三鑫本部高中语文王小明简历。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2、</w:t>
      </w:r>
      <w:r>
        <w:rPr>
          <w:rStyle w:val="9"/>
        </w:rPr>
        <w:t>╱ 面试 ╱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学校将在</w:t>
      </w:r>
      <w:r>
        <w:rPr>
          <w:rStyle w:val="9"/>
          <w:rFonts w:hint="eastAsia" w:cs="微软雅黑" w:asciiTheme="minorEastAsia" w:hAnsiTheme="minorEastAsia"/>
          <w:color w:val="FF0000"/>
          <w:szCs w:val="21"/>
        </w:rPr>
        <w:t>2024年</w:t>
      </w:r>
      <w:r>
        <w:rPr>
          <w:rStyle w:val="9"/>
          <w:rFonts w:hint="default" w:cs="微软雅黑" w:asciiTheme="minorEastAsia" w:hAnsiTheme="minorEastAsia"/>
          <w:color w:val="FF0000"/>
          <w:szCs w:val="21"/>
          <w:woUserID w:val="1"/>
        </w:rPr>
        <w:t>12</w:t>
      </w:r>
      <w:r>
        <w:rPr>
          <w:rStyle w:val="9"/>
          <w:rFonts w:hint="eastAsia" w:cs="微软雅黑" w:asciiTheme="minorEastAsia" w:hAnsiTheme="minorEastAsia"/>
          <w:color w:val="FF0000"/>
          <w:szCs w:val="21"/>
        </w:rPr>
        <w:t>月</w:t>
      </w:r>
      <w:r>
        <w:rPr>
          <w:rStyle w:val="9"/>
          <w:rFonts w:hint="default" w:cs="微软雅黑" w:asciiTheme="minorEastAsia" w:hAnsiTheme="minorEastAsia"/>
          <w:color w:val="FF0000"/>
          <w:szCs w:val="21"/>
          <w:woUserID w:val="1"/>
        </w:rPr>
        <w:t>31</w:t>
      </w:r>
      <w:r>
        <w:rPr>
          <w:rStyle w:val="9"/>
          <w:rFonts w:hint="eastAsia" w:cs="微软雅黑" w:asciiTheme="minorEastAsia" w:hAnsiTheme="minorEastAsia"/>
          <w:color w:val="FF0000"/>
          <w:szCs w:val="21"/>
        </w:rPr>
        <w:t>日</w:t>
      </w:r>
      <w:r>
        <w:rPr>
          <w:rFonts w:hint="eastAsia" w:cs="微软雅黑" w:asciiTheme="minorEastAsia" w:hAnsiTheme="minorEastAsia"/>
          <w:szCs w:val="21"/>
        </w:rPr>
        <w:t>进行初步资格审查，初审合格者将电话或手机短信通知面试（</w:t>
      </w:r>
      <w:r>
        <w:rPr>
          <w:rFonts w:ascii="宋体" w:hAnsi="宋体" w:eastAsia="宋体" w:cs="宋体"/>
        </w:rPr>
        <w:t>含笔试、试教，属于工资面议类型的可免笔试）</w:t>
      </w:r>
      <w:r>
        <w:rPr>
          <w:rFonts w:hint="eastAsia" w:cs="微软雅黑" w:asciiTheme="minorEastAsia" w:hAnsiTheme="minorEastAsia"/>
          <w:szCs w:val="21"/>
        </w:rPr>
        <w:t>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面试合格者，应届生当日签署三方协议，经验教师当日签署双方协议。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Style w:val="9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b/>
        </w:rPr>
      </w:pPr>
      <w:r>
        <w:rPr>
          <w:rStyle w:val="9"/>
          <w:rFonts w:hint="eastAsia"/>
        </w:rPr>
        <w:t>3、</w:t>
      </w:r>
      <w:r>
        <w:rPr>
          <w:rStyle w:val="9"/>
        </w:rPr>
        <w:t>╱ 体检 ╱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t>面试通过后安排体检，在学校指定的市级综合性医院进行，体检标准参照《广东省教师资格申请人员体格检查标准（2013年修订）》。体检具体事项另行通知，不按时参加体检者，视为自动放弃拟聘资格。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t>4、</w:t>
      </w:r>
      <w:r>
        <w:rPr>
          <w:rStyle w:val="9"/>
        </w:rPr>
        <w:t>╱ 聘用 ╱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t>双方签订协议，办理聘用手续。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  <w:rPr>
          <w:rFonts w:cs="微软雅黑" w:asciiTheme="minorEastAsia" w:hAnsiTheme="minorEastAsia"/>
          <w:szCs w:val="21"/>
        </w:rPr>
      </w:pP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五、联系方式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rPr>
          <w:rStyle w:val="9"/>
        </w:rPr>
        <w:t>招聘咨询电话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● 本部联系人：</w:t>
      </w:r>
      <w:r>
        <w:rPr>
          <w:rFonts w:hint="eastAsia" w:ascii="宋体" w:hAnsi="宋体" w:eastAsia="宋体" w:cs="宋体"/>
          <w:kern w:val="0"/>
          <w:sz w:val="24"/>
        </w:rPr>
        <w:t>江老师</w:t>
      </w:r>
      <w:r>
        <w:rPr>
          <w:rFonts w:ascii="宋体" w:hAnsi="宋体" w:eastAsia="宋体" w:cs="宋体"/>
          <w:color w:val="FF0000"/>
          <w:kern w:val="0"/>
          <w:sz w:val="24"/>
        </w:rPr>
        <w:t> </w:t>
      </w:r>
      <w:r>
        <w:rPr>
          <w:rFonts w:ascii="宋体" w:hAnsi="宋体" w:eastAsia="宋体" w:cs="宋体"/>
          <w:kern w:val="0"/>
          <w:sz w:val="24"/>
        </w:rPr>
        <w:t xml:space="preserve">  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 xml:space="preserve">●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ascii="宋体" w:hAnsi="宋体" w:eastAsia="宋体" w:cs="宋体"/>
          <w:kern w:val="0"/>
          <w:sz w:val="24"/>
        </w:rPr>
        <w:t>联系电话：</w:t>
      </w:r>
      <w:r>
        <w:rPr>
          <w:rFonts w:ascii="宋体" w:hAnsi="宋体" w:eastAsia="宋体" w:cs="宋体"/>
          <w:color w:val="FF0000"/>
          <w:kern w:val="0"/>
          <w:sz w:val="24"/>
        </w:rPr>
        <w:t> </w:t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13425526496</w:t>
      </w:r>
      <w:r>
        <w:rPr>
          <w:rFonts w:ascii="宋体" w:hAnsi="宋体" w:eastAsia="宋体" w:cs="宋体"/>
          <w:kern w:val="0"/>
          <w:sz w:val="24"/>
        </w:rPr>
        <w:t>     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rPr>
          <w:rStyle w:val="9"/>
        </w:rPr>
        <w:t>学校官方公众号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t>服务号：中山市三鑫学校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t>订阅号：</w:t>
      </w:r>
      <w:r>
        <w:rPr>
          <w:rFonts w:hint="eastAsia"/>
        </w:rPr>
        <w:t>中山</w:t>
      </w:r>
      <w:r>
        <w:t>三鑫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bookmarkStart w:id="0" w:name="_GoBack"/>
      <w:r>
        <w:rPr>
          <w:rFonts w:ascii="宋体" w:hAnsi="宋体" w:eastAsia="宋体" w:cs="宋体"/>
          <w:color w:val="FF0000"/>
          <w:kern w:val="0"/>
          <w:sz w:val="24"/>
        </w:rPr>
        <w:drawing>
          <wp:inline distT="0" distB="0" distL="0" distR="0">
            <wp:extent cx="1802765" cy="1871345"/>
            <wp:effectExtent l="0" t="0" r="6985" b="0"/>
            <wp:docPr id="1" name="图片 1" descr="C:\Users\Lenovo\Documents\WeChat Files\wxid_ed7lfnopng6z22\FileStorage\Temp\3bd02234e761f192b39fd7fc56ae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ed7lfnopng6z22\FileStorage\Temp\3bd02234e761f192b39fd7fc56ae7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061" cy="187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rPr>
          <w:rStyle w:val="9"/>
        </w:rPr>
        <w:t>学校官网：关注中山市三鑫学校官方微信公众号中山市三鑫学校。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  <w:r>
        <w:rPr>
          <w:rStyle w:val="9"/>
        </w:rPr>
        <w:t>学校地址：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中山市三鑫学校（本部）地址：广东省中山市三乡镇谷都大道1136号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附件：【xx学科 姓名】中山市三鑫学校高中部教师招聘报名表.doc</w:t>
      </w:r>
    </w:p>
    <w:p>
      <w:pPr>
        <w:spacing w:line="360" w:lineRule="auto"/>
        <w:ind w:firstLine="641" w:firstLineChars="200"/>
        <w:rPr>
          <w:rFonts w:ascii="仿宋" w:hAnsi="仿宋" w:eastAsia="仿宋" w:cs="Times New Roman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pacing w:val="-20"/>
          <w:sz w:val="36"/>
          <w:szCs w:val="36"/>
        </w:rPr>
        <w:t>中山市三鑫学校高中部教师招聘报名表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应聘岗位 ：                                 </w:t>
      </w:r>
      <w:r>
        <w:rPr>
          <w:rFonts w:hint="eastAsia" w:ascii="宋体" w:hAnsi="宋体" w:eastAsia="宋体" w:cs="Times New Roman"/>
          <w:bCs/>
          <w:sz w:val="24"/>
        </w:rPr>
        <w:t>联系电话：</w:t>
      </w:r>
    </w:p>
    <w:tbl>
      <w:tblPr>
        <w:tblStyle w:val="7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"/>
        <w:gridCol w:w="230"/>
        <w:gridCol w:w="963"/>
        <w:gridCol w:w="404"/>
        <w:gridCol w:w="942"/>
        <w:gridCol w:w="928"/>
        <w:gridCol w:w="1128"/>
        <w:gridCol w:w="847"/>
        <w:gridCol w:w="1269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</w:pPr>
            <w: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婚育情况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工作年限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第一学历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最近工作单位及职务</w:t>
            </w:r>
          </w:p>
        </w:tc>
        <w:tc>
          <w:tcPr>
            <w:tcW w:w="4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专业资格证书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高级教师</w:t>
            </w:r>
          </w:p>
          <w:p>
            <w:pPr>
              <w:spacing w:line="36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聘任时间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含在职进修及培训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简要自我介绍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</w:tc>
      </w:tr>
    </w:tbl>
    <w:p>
      <w:pPr>
        <w:spacing w:line="360" w:lineRule="auto"/>
        <w:ind w:firstLine="360" w:firstLineChars="200"/>
        <w:rPr>
          <w:rFonts w:ascii="宋体" w:hAnsi="宋体" w:eastAsia="宋体" w:cs="Times New Roman"/>
          <w:b/>
          <w:sz w:val="18"/>
          <w:szCs w:val="18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本人承诺：本表填写的信息全部属实。本人符合招聘公告规定的所有条件及报考岗位的所有资格要求。如不符合，本人承担由此造成的一切后果。</w:t>
      </w:r>
    </w:p>
    <w:p>
      <w:pPr>
        <w:tabs>
          <w:tab w:val="left" w:pos="5985"/>
        </w:tabs>
        <w:spacing w:line="360" w:lineRule="auto"/>
        <w:ind w:firstLine="480" w:firstLineChars="200"/>
        <w:rPr>
          <w:rFonts w:ascii="宋体" w:hAnsi="宋体" w:eastAsia="宋体" w:cs="Times New Roman"/>
          <w:b/>
          <w:sz w:val="24"/>
        </w:rPr>
      </w:pPr>
    </w:p>
    <w:p>
      <w:pPr>
        <w:tabs>
          <w:tab w:val="left" w:pos="5985"/>
        </w:tabs>
        <w:spacing w:line="360" w:lineRule="auto"/>
        <w:ind w:firstLine="3844" w:firstLineChars="16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承诺人（本人手写签名）：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b/>
          <w:sz w:val="24"/>
        </w:rPr>
        <w:t xml:space="preserve"> </w:t>
      </w:r>
    </w:p>
    <w:p>
      <w:pPr>
        <w:tabs>
          <w:tab w:val="left" w:pos="5985"/>
        </w:tabs>
        <w:spacing w:line="360" w:lineRule="auto"/>
        <w:ind w:firstLine="5285" w:firstLineChars="2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 xml:space="preserve">2024年 </w:t>
      </w:r>
      <w:r>
        <w:rPr>
          <w:rFonts w:ascii="宋体" w:hAnsi="宋体" w:eastAsia="宋体" w:cs="Times New Roman"/>
          <w:b/>
          <w:sz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</w:rPr>
        <w:t xml:space="preserve">  月</w:t>
      </w:r>
      <w:r>
        <w:rPr>
          <w:rFonts w:ascii="宋体" w:hAnsi="宋体" w:eastAsia="宋体" w:cs="Times New Roman"/>
          <w:b/>
          <w:sz w:val="24"/>
        </w:rPr>
        <w:t xml:space="preserve">    </w:t>
      </w:r>
      <w:r>
        <w:rPr>
          <w:rFonts w:hint="eastAsia" w:ascii="宋体" w:hAnsi="宋体" w:eastAsia="宋体" w:cs="Times New Roman"/>
          <w:b/>
          <w:sz w:val="24"/>
        </w:rPr>
        <w:t>日</w:t>
      </w:r>
    </w:p>
    <w:p>
      <w:pPr>
        <w:tabs>
          <w:tab w:val="left" w:pos="5985"/>
        </w:tabs>
        <w:spacing w:line="360" w:lineRule="auto"/>
        <w:ind w:firstLine="480" w:firstLineChars="200"/>
        <w:rPr>
          <w:rFonts w:hint="eastAsia" w:ascii="宋体" w:hAnsi="宋体" w:eastAsia="宋体" w:cs="Times New Roman"/>
          <w:b/>
          <w:sz w:val="24"/>
        </w:rPr>
      </w:pPr>
    </w:p>
    <w:p>
      <w:pPr>
        <w:tabs>
          <w:tab w:val="left" w:pos="5985"/>
        </w:tabs>
        <w:spacing w:line="360" w:lineRule="auto"/>
        <w:ind w:firstLine="480" w:firstLineChars="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备注：教辅人员通用此表。</w:t>
      </w:r>
    </w:p>
    <w:p>
      <w:pPr>
        <w:tabs>
          <w:tab w:val="left" w:pos="5985"/>
        </w:tabs>
        <w:spacing w:line="360" w:lineRule="auto"/>
        <w:ind w:firstLine="480" w:firstLineChars="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附件粘贴处：（请将相关佐证材料扫描或拍照粘贴在下方）</w:t>
      </w:r>
    </w:p>
    <w:p>
      <w:pPr>
        <w:spacing w:line="360" w:lineRule="auto"/>
        <w:ind w:firstLine="420" w:firstLineChars="200"/>
      </w:pPr>
    </w:p>
    <w:p>
      <w:pPr>
        <w:pStyle w:val="6"/>
        <w:widowControl/>
        <w:spacing w:beforeAutospacing="0" w:afterAutospacing="0" w:line="360" w:lineRule="auto"/>
        <w:ind w:firstLine="480" w:firstLineChars="200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DdjM2M3MWE2ZTM4ZmNiZjA2NTBhOTgxMWIyZjYifQ=="/>
  </w:docVars>
  <w:rsids>
    <w:rsidRoot w:val="00446B98"/>
    <w:rsid w:val="00006E92"/>
    <w:rsid w:val="00014EC3"/>
    <w:rsid w:val="00047592"/>
    <w:rsid w:val="00084A70"/>
    <w:rsid w:val="000D02A0"/>
    <w:rsid w:val="00184B4E"/>
    <w:rsid w:val="00287FE0"/>
    <w:rsid w:val="00307E2E"/>
    <w:rsid w:val="003D0A29"/>
    <w:rsid w:val="004408CA"/>
    <w:rsid w:val="00446B98"/>
    <w:rsid w:val="00453927"/>
    <w:rsid w:val="004B232E"/>
    <w:rsid w:val="004B4790"/>
    <w:rsid w:val="004C4C2F"/>
    <w:rsid w:val="004C54FB"/>
    <w:rsid w:val="00522BF0"/>
    <w:rsid w:val="005526E3"/>
    <w:rsid w:val="005F3F81"/>
    <w:rsid w:val="006A4B09"/>
    <w:rsid w:val="007F2C78"/>
    <w:rsid w:val="008421BE"/>
    <w:rsid w:val="00857A1A"/>
    <w:rsid w:val="00887A4C"/>
    <w:rsid w:val="00A163EB"/>
    <w:rsid w:val="00AD3DAA"/>
    <w:rsid w:val="00B26DE7"/>
    <w:rsid w:val="00BA0C1B"/>
    <w:rsid w:val="00C20545"/>
    <w:rsid w:val="00C24667"/>
    <w:rsid w:val="00C9116B"/>
    <w:rsid w:val="00D44287"/>
    <w:rsid w:val="00DA7DA4"/>
    <w:rsid w:val="00DF7A4A"/>
    <w:rsid w:val="00E029A5"/>
    <w:rsid w:val="00E305FA"/>
    <w:rsid w:val="00E85796"/>
    <w:rsid w:val="00EC6446"/>
    <w:rsid w:val="00ED4E34"/>
    <w:rsid w:val="00F173A5"/>
    <w:rsid w:val="00FE0DDF"/>
    <w:rsid w:val="0EE64CDA"/>
    <w:rsid w:val="16490730"/>
    <w:rsid w:val="2557368E"/>
    <w:rsid w:val="2F10374D"/>
    <w:rsid w:val="35C91A02"/>
    <w:rsid w:val="3D0B1C8E"/>
    <w:rsid w:val="3EE02E00"/>
    <w:rsid w:val="51C77419"/>
    <w:rsid w:val="53B20651"/>
    <w:rsid w:val="593F6D05"/>
    <w:rsid w:val="5B1C27A4"/>
    <w:rsid w:val="5E485012"/>
    <w:rsid w:val="6FF974CC"/>
    <w:rsid w:val="7AFDD63C"/>
    <w:rsid w:val="7DA41F1A"/>
    <w:rsid w:val="7DF87CC8"/>
    <w:rsid w:val="8FEE43AA"/>
    <w:rsid w:val="F27753E6"/>
    <w:rsid w:val="FEC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</Words>
  <Characters>2155</Characters>
  <Lines>1</Lines>
  <Paragraphs>1</Paragraphs>
  <TotalTime>55</TotalTime>
  <ScaleCrop>false</ScaleCrop>
  <LinksUpToDate>false</LinksUpToDate>
  <CharactersWithSpaces>2528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2023-12-14T15:21:00Z</dcterms:created>
  <dc:creator>3</dc:creator>
  <cp:lastModifiedBy>Lenovo</cp:lastModifiedBy>
  <dcterms:modified xsi:type="dcterms:W3CDTF">2024-10-25T11:15:32Z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FDFA5AC8501B4E9CBB4F37B8B81094CD_12</vt:lpwstr>
  </property>
</Properties>
</file>