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80" w:firstLineChars="4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中山大学附属小学202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</w:rPr>
        <w:t>年教师招聘公告</w:t>
      </w:r>
    </w:p>
    <w:p>
      <w:pPr>
        <w:rPr>
          <w:sz w:val="32"/>
          <w:szCs w:val="32"/>
        </w:rPr>
      </w:pPr>
    </w:p>
    <w:p>
      <w:pPr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一．学校概况：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中山大学附属小学坐落在中山大学南校区校园内——广州市海珠区新港西路135号，是中山大学主办的公办小学。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中山大学附属小学</w:t>
      </w:r>
      <w:r>
        <w:rPr>
          <w:rFonts w:hint="eastAsia"/>
          <w:sz w:val="28"/>
          <w:szCs w:val="28"/>
        </w:rPr>
        <w:t>现有5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个班，</w:t>
      </w:r>
      <w:r>
        <w:rPr>
          <w:sz w:val="28"/>
          <w:szCs w:val="28"/>
        </w:rPr>
        <w:t>2100</w:t>
      </w:r>
      <w:r>
        <w:rPr>
          <w:rFonts w:hint="eastAsia"/>
          <w:sz w:val="28"/>
          <w:szCs w:val="28"/>
        </w:rPr>
        <w:t>名学生，教职工15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人，青年教师占</w:t>
      </w:r>
      <w:r>
        <w:rPr>
          <w:rFonts w:hint="eastAsia"/>
          <w:sz w:val="28"/>
          <w:szCs w:val="28"/>
          <w:lang w:val="en-US" w:eastAsia="zh-CN"/>
        </w:rPr>
        <w:t>85</w:t>
      </w:r>
      <w:r>
        <w:rPr>
          <w:rFonts w:hint="eastAsia"/>
          <w:sz w:val="28"/>
          <w:szCs w:val="28"/>
        </w:rPr>
        <w:t>%以上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学校崇尚尊重和谐，务实进取的校园文化，特别重视青年教师培养，通过职前培训，安排专门资深教师带教，</w:t>
      </w:r>
      <w:r>
        <w:rPr>
          <w:rFonts w:hint="eastAsia"/>
          <w:sz w:val="28"/>
          <w:szCs w:val="28"/>
          <w:lang w:val="en-US" w:eastAsia="zh-CN"/>
        </w:rPr>
        <w:t>参与各类学习</w:t>
      </w:r>
      <w:r>
        <w:rPr>
          <w:rFonts w:hint="eastAsia"/>
          <w:sz w:val="28"/>
          <w:szCs w:val="28"/>
        </w:rPr>
        <w:t>等途径使青年教师快速成长。一大批青年教师通过校内外各</w:t>
      </w:r>
      <w:r>
        <w:rPr>
          <w:rFonts w:hint="eastAsia"/>
          <w:sz w:val="28"/>
          <w:szCs w:val="28"/>
          <w:lang w:val="en-US" w:eastAsia="zh-CN"/>
        </w:rPr>
        <w:t>种</w:t>
      </w:r>
      <w:r>
        <w:rPr>
          <w:rFonts w:hint="eastAsia"/>
          <w:sz w:val="28"/>
          <w:szCs w:val="28"/>
        </w:rPr>
        <w:t>平台脱颖而出，展现了良好的发展潜质和空间。我们愿提供更好的</w:t>
      </w:r>
      <w:r>
        <w:rPr>
          <w:rFonts w:hint="eastAsia"/>
          <w:sz w:val="28"/>
          <w:szCs w:val="28"/>
          <w:lang w:val="en-US" w:eastAsia="zh-CN"/>
        </w:rPr>
        <w:t>空间</w:t>
      </w:r>
      <w:r>
        <w:rPr>
          <w:rFonts w:hint="eastAsia"/>
          <w:sz w:val="28"/>
          <w:szCs w:val="28"/>
        </w:rPr>
        <w:t xml:space="preserve">、更高的待遇诚邀您的到来，尽情展示您的激情和智慧！  </w:t>
      </w:r>
    </w:p>
    <w:p>
      <w:pPr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二．招聘条件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拟聘条件</w:t>
      </w:r>
      <w:r>
        <w:rPr>
          <w:rFonts w:hint="eastAsia"/>
          <w:sz w:val="28"/>
          <w:szCs w:val="28"/>
        </w:rPr>
        <w:t>：本、硕、博优秀毕业生，热爱教育事业，道德品质优秀，专业知识扎实（一定要专业对口，且为第一专业），</w:t>
      </w:r>
      <w:r>
        <w:rPr>
          <w:rFonts w:hint="eastAsia"/>
          <w:sz w:val="28"/>
          <w:szCs w:val="28"/>
          <w:lang w:val="en-US" w:eastAsia="zh-CN"/>
        </w:rPr>
        <w:t>实践能力强，</w:t>
      </w:r>
      <w:r>
        <w:rPr>
          <w:rFonts w:hint="eastAsia"/>
          <w:sz w:val="28"/>
          <w:szCs w:val="28"/>
        </w:rPr>
        <w:t>身心健康，综合素质高。</w:t>
      </w:r>
    </w:p>
    <w:p>
      <w:pPr>
        <w:ind w:firstLine="562" w:firstLineChars="200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</w:rPr>
        <w:t>招聘学科</w:t>
      </w:r>
      <w:r>
        <w:rPr>
          <w:rFonts w:hint="eastAsia"/>
          <w:sz w:val="28"/>
          <w:szCs w:val="28"/>
          <w:highlight w:val="none"/>
        </w:rPr>
        <w:t>：</w:t>
      </w:r>
      <w:r>
        <w:rPr>
          <w:rFonts w:hint="eastAsia"/>
          <w:sz w:val="28"/>
          <w:szCs w:val="28"/>
          <w:highlight w:val="none"/>
          <w:lang w:val="en-US" w:eastAsia="zh-CN"/>
        </w:rPr>
        <w:t>语文、数学、体育</w:t>
      </w:r>
    </w:p>
    <w:p>
      <w:pPr>
        <w:ind w:firstLine="562" w:firstLineChars="200"/>
        <w:rPr>
          <w:sz w:val="28"/>
          <w:szCs w:val="28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</w:rPr>
        <w:t>招聘待遇</w:t>
      </w:r>
      <w:r>
        <w:rPr>
          <w:rFonts w:hint="eastAsia"/>
          <w:sz w:val="28"/>
          <w:szCs w:val="28"/>
          <w:highlight w:val="none"/>
        </w:rPr>
        <w:t>：中山大学附属小学依据中山大学的相关规定实行聘任制，应聘教师与学校签订聘任合同，学校帮助办理落户广州，组织职称申报等工作。硕士毕业生入校即享受</w:t>
      </w:r>
      <w:r>
        <w:rPr>
          <w:rFonts w:hint="eastAsia"/>
          <w:sz w:val="28"/>
          <w:szCs w:val="28"/>
          <w:highlight w:val="none"/>
          <w:lang w:val="en-US" w:eastAsia="zh-CN"/>
        </w:rPr>
        <w:t>中</w:t>
      </w:r>
      <w:r>
        <w:rPr>
          <w:rFonts w:hint="eastAsia"/>
          <w:sz w:val="28"/>
          <w:szCs w:val="28"/>
          <w:highlight w:val="none"/>
        </w:rPr>
        <w:t>小学二级教师职称待遇，博士毕业生入校则享受</w:t>
      </w:r>
      <w:r>
        <w:rPr>
          <w:rFonts w:hint="eastAsia"/>
          <w:sz w:val="28"/>
          <w:szCs w:val="28"/>
          <w:highlight w:val="none"/>
          <w:lang w:val="en-US" w:eastAsia="zh-CN"/>
        </w:rPr>
        <w:t>中</w:t>
      </w:r>
      <w:r>
        <w:rPr>
          <w:rFonts w:hint="eastAsia"/>
          <w:sz w:val="28"/>
          <w:szCs w:val="28"/>
          <w:highlight w:val="none"/>
        </w:rPr>
        <w:t>小学一级教师职称待遇。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highlight w:val="none"/>
        </w:rPr>
        <w:t>初入职教师年</w:t>
      </w:r>
      <w:r>
        <w:rPr>
          <w:rFonts w:hint="eastAsia"/>
          <w:sz w:val="28"/>
          <w:szCs w:val="28"/>
          <w:highlight w:val="none"/>
          <w:lang w:val="en-US" w:eastAsia="zh-CN"/>
        </w:rPr>
        <w:t>总收入</w:t>
      </w:r>
      <w:r>
        <w:rPr>
          <w:rFonts w:hint="eastAsia"/>
          <w:sz w:val="28"/>
          <w:szCs w:val="28"/>
          <w:highlight w:val="none"/>
        </w:rPr>
        <w:t>3</w:t>
      </w:r>
      <w:r>
        <w:rPr>
          <w:rFonts w:hint="eastAsia"/>
          <w:sz w:val="28"/>
          <w:szCs w:val="28"/>
          <w:highlight w:val="none"/>
          <w:lang w:val="en-US" w:eastAsia="zh-CN"/>
        </w:rPr>
        <w:t>4</w:t>
      </w:r>
      <w:r>
        <w:rPr>
          <w:rFonts w:hint="eastAsia"/>
          <w:sz w:val="28"/>
          <w:szCs w:val="28"/>
          <w:highlight w:val="none"/>
        </w:rPr>
        <w:t>-3</w:t>
      </w:r>
      <w:r>
        <w:rPr>
          <w:rFonts w:hint="eastAsia"/>
          <w:sz w:val="28"/>
          <w:szCs w:val="28"/>
          <w:highlight w:val="none"/>
          <w:lang w:val="en-US" w:eastAsia="zh-CN"/>
        </w:rPr>
        <w:t>5</w:t>
      </w:r>
      <w:r>
        <w:rPr>
          <w:rFonts w:hint="eastAsia"/>
          <w:sz w:val="28"/>
          <w:szCs w:val="28"/>
          <w:highlight w:val="none"/>
        </w:rPr>
        <w:t>万元</w:t>
      </w:r>
      <w:r>
        <w:rPr>
          <w:rFonts w:hint="eastAsia"/>
          <w:sz w:val="28"/>
          <w:szCs w:val="28"/>
        </w:rPr>
        <w:t>，购买社保（五险一金）。初入职教师学校提供免费过渡房。学</w:t>
      </w:r>
      <w:bookmarkStart w:id="0" w:name="_GoBack"/>
      <w:bookmarkEnd w:id="0"/>
      <w:r>
        <w:rPr>
          <w:rFonts w:hint="eastAsia"/>
          <w:sz w:val="28"/>
          <w:szCs w:val="28"/>
        </w:rPr>
        <w:t>校为所有教职工提供早餐、中餐（学校承担餐费的五分之四）。</w:t>
      </w:r>
    </w:p>
    <w:p>
      <w:pPr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招聘流程：</w:t>
      </w:r>
    </w:p>
    <w:p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1.有意者请将个人简历、学历证（202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年毕业生需提供学校加盖公章的学业成绩单和实习鉴定表）、教师资格证（非师范生暂不提供）、普通话等级证（语文、英语教师必须二甲以上）、计算机等级证、身份证、各类获奖证书等发至zdfxzhp@163.com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学校将于12月12日上午8:30在东北师范大学 就业中心楼多功能厅（五） 举行现场宣讲会，</w:t>
      </w:r>
      <w:r>
        <w:rPr>
          <w:rFonts w:hint="eastAsia"/>
          <w:sz w:val="28"/>
          <w:szCs w:val="28"/>
          <w:lang w:val="en-US" w:eastAsia="zh-CN"/>
        </w:rPr>
        <w:t>进行现场招聘。现场招聘需提供纸质版简历，签约教师需提供以上资料。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学校网址:http://fx.sysu.edu.cn/  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联系电话：020-84110800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电子邮箱：</w:t>
      </w:r>
      <w:r>
        <w:fldChar w:fldCharType="begin"/>
      </w:r>
      <w:r>
        <w:instrText xml:space="preserve"> HYPERLINK "mailto:zdfxzhp@163.com" </w:instrText>
      </w:r>
      <w:r>
        <w:fldChar w:fldCharType="separate"/>
      </w:r>
      <w:r>
        <w:rPr>
          <w:rStyle w:val="4"/>
          <w:rFonts w:ascii="微软雅黑" w:hAnsi="微软雅黑" w:eastAsia="微软雅黑" w:cs="微软雅黑"/>
          <w:sz w:val="28"/>
          <w:szCs w:val="28"/>
          <w:shd w:val="clear" w:color="auto" w:fill="FFFFFF"/>
        </w:rPr>
        <w:t>zdfxzhp@163.com</w:t>
      </w:r>
      <w:r>
        <w:rPr>
          <w:rStyle w:val="4"/>
          <w:rFonts w:ascii="微软雅黑" w:hAnsi="微软雅黑" w:eastAsia="微软雅黑" w:cs="微软雅黑"/>
          <w:sz w:val="28"/>
          <w:szCs w:val="28"/>
          <w:shd w:val="clear" w:color="auto" w:fill="FFFFFF"/>
        </w:rPr>
        <w:fldChar w:fldCharType="end"/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邮编510275</w:t>
      </w:r>
    </w:p>
    <w:p>
      <w:pPr>
        <w:ind w:firstLine="560" w:firstLineChars="200"/>
        <w:rPr>
          <w:sz w:val="28"/>
          <w:szCs w:val="28"/>
        </w:rPr>
      </w:pPr>
    </w:p>
    <w:p>
      <w:pPr>
        <w:ind w:firstLine="5600" w:firstLineChars="2000"/>
        <w:rPr>
          <w:sz w:val="28"/>
          <w:szCs w:val="28"/>
        </w:rPr>
      </w:pPr>
      <w:r>
        <w:rPr>
          <w:rFonts w:hint="eastAsia"/>
          <w:sz w:val="28"/>
          <w:szCs w:val="28"/>
        </w:rPr>
        <w:t>中山大学附属小学</w:t>
      </w:r>
    </w:p>
    <w:p>
      <w:pPr>
        <w:ind w:firstLine="5600" w:firstLineChars="20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202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30</w:t>
      </w:r>
      <w:r>
        <w:rPr>
          <w:rFonts w:hint="eastAsia"/>
          <w:sz w:val="28"/>
          <w:szCs w:val="28"/>
        </w:rPr>
        <w:t>日</w:t>
      </w:r>
    </w:p>
    <w:p>
      <w:pPr>
        <w:ind w:firstLine="560" w:firstLineChars="200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cxYTg1N2E5Y2U1NmMxYTA5MDZhOGZlM2Y5MmU1NTQifQ=="/>
  </w:docVars>
  <w:rsids>
    <w:rsidRoot w:val="2A187677"/>
    <w:rsid w:val="00071689"/>
    <w:rsid w:val="002817D0"/>
    <w:rsid w:val="00541EEE"/>
    <w:rsid w:val="00565122"/>
    <w:rsid w:val="005B5A46"/>
    <w:rsid w:val="007142A5"/>
    <w:rsid w:val="00743808"/>
    <w:rsid w:val="007E7D68"/>
    <w:rsid w:val="008B7898"/>
    <w:rsid w:val="009C7EE6"/>
    <w:rsid w:val="00BF148F"/>
    <w:rsid w:val="00CC7454"/>
    <w:rsid w:val="00F17F7C"/>
    <w:rsid w:val="03B427AD"/>
    <w:rsid w:val="04A1211E"/>
    <w:rsid w:val="094C123A"/>
    <w:rsid w:val="0ED2071A"/>
    <w:rsid w:val="17D01DCF"/>
    <w:rsid w:val="18AF0FDF"/>
    <w:rsid w:val="1E162390"/>
    <w:rsid w:val="1EA35FD6"/>
    <w:rsid w:val="2A187677"/>
    <w:rsid w:val="2BE974DF"/>
    <w:rsid w:val="377B35CE"/>
    <w:rsid w:val="3FA34223"/>
    <w:rsid w:val="402834C6"/>
    <w:rsid w:val="45D86AB5"/>
    <w:rsid w:val="48F45B7F"/>
    <w:rsid w:val="4CE42F8F"/>
    <w:rsid w:val="5A52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5">
    <w:name w:val="Unresolved Mention"/>
    <w:basedOn w:val="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703</Words>
  <Characters>800</Characters>
  <Lines>7</Lines>
  <Paragraphs>2</Paragraphs>
  <TotalTime>71</TotalTime>
  <ScaleCrop>false</ScaleCrop>
  <LinksUpToDate>false</LinksUpToDate>
  <CharactersWithSpaces>811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2023-10-08T00:10:00Z</dcterms:created>
  <dc:creator>zdfx-2</dc:creator>
  <cp:lastModifiedBy>Lenovo</cp:lastModifiedBy>
  <cp:lastPrinted>2024-10-30T01:20:00Z</cp:lastPrinted>
  <dcterms:modified xsi:type="dcterms:W3CDTF">2024-10-31T01:27:13Z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58766F6711764753B214D4A3879CBD7F_13</vt:lpwstr>
  </property>
</Properties>
</file>