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586E" w14:textId="305876AD" w:rsidR="002104DF" w:rsidRPr="002104DF" w:rsidRDefault="002104DF" w:rsidP="002104DF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/>
          <w:b/>
          <w:bCs/>
          <w:color w:val="666666"/>
          <w:sz w:val="28"/>
          <w:szCs w:val="28"/>
        </w:rPr>
      </w:pPr>
      <w:r w:rsidRPr="002104DF">
        <w:rPr>
          <w:rFonts w:ascii="微软雅黑" w:eastAsia="微软雅黑" w:hAnsi="微软雅黑" w:hint="eastAsia"/>
          <w:b/>
          <w:bCs/>
          <w:color w:val="666666"/>
          <w:sz w:val="28"/>
          <w:szCs w:val="28"/>
        </w:rPr>
        <w:t>附件2</w:t>
      </w:r>
    </w:p>
    <w:p w14:paraId="4BCE3102" w14:textId="5EC0FB7A" w:rsidR="00B73047" w:rsidRPr="00FC0AB1" w:rsidRDefault="00FC0AB1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微软雅黑" w:eastAsia="微软雅黑" w:hAnsi="微软雅黑" w:hint="eastAsia"/>
          <w:b/>
          <w:bCs/>
          <w:color w:val="666666"/>
          <w:sz w:val="32"/>
          <w:szCs w:val="32"/>
        </w:rPr>
      </w:pPr>
      <w:r w:rsidRPr="00FC0AB1">
        <w:rPr>
          <w:rFonts w:ascii="微软雅黑" w:eastAsia="微软雅黑" w:hAnsi="微软雅黑"/>
          <w:b/>
          <w:bCs/>
          <w:color w:val="666666"/>
          <w:sz w:val="32"/>
          <w:szCs w:val="32"/>
        </w:rPr>
        <w:t>2024</w:t>
      </w:r>
      <w:r w:rsidR="00EF76AE" w:rsidRPr="00FC0AB1">
        <w:rPr>
          <w:rFonts w:ascii="微软雅黑" w:eastAsia="微软雅黑" w:hAnsi="微软雅黑"/>
          <w:b/>
          <w:bCs/>
          <w:color w:val="666666"/>
          <w:sz w:val="32"/>
          <w:szCs w:val="32"/>
        </w:rPr>
        <w:t>年南阳市卧龙区面向社会公开招聘教师</w:t>
      </w:r>
      <w:r w:rsidR="00B73047" w:rsidRPr="00FC0AB1">
        <w:rPr>
          <w:rFonts w:ascii="微软雅黑" w:eastAsia="微软雅黑" w:hAnsi="微软雅黑" w:hint="eastAsia"/>
          <w:b/>
          <w:bCs/>
          <w:color w:val="666666"/>
          <w:sz w:val="32"/>
          <w:szCs w:val="32"/>
        </w:rPr>
        <w:t>考察须知</w:t>
      </w:r>
    </w:p>
    <w:p w14:paraId="0911E98E" w14:textId="48A9233D" w:rsidR="00B73047" w:rsidRDefault="00B73047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一、考察时间、地点</w:t>
      </w:r>
    </w:p>
    <w:p w14:paraId="0F399E31" w14:textId="4E8E4DBF" w:rsidR="00B73047" w:rsidRDefault="00B73047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时间：</w:t>
      </w:r>
      <w:r w:rsidR="00FC0AB1">
        <w:rPr>
          <w:rFonts w:ascii="微软雅黑" w:eastAsia="微软雅黑" w:hAnsi="微软雅黑" w:hint="eastAsia"/>
          <w:color w:val="666666"/>
        </w:rPr>
        <w:t>2024</w:t>
      </w:r>
      <w:r>
        <w:rPr>
          <w:rFonts w:ascii="微软雅黑" w:eastAsia="微软雅黑" w:hAnsi="微软雅黑" w:hint="eastAsia"/>
          <w:color w:val="666666"/>
        </w:rPr>
        <w:t>年8月</w:t>
      </w:r>
      <w:r w:rsidR="00FC0AB1">
        <w:rPr>
          <w:rFonts w:ascii="微软雅黑" w:eastAsia="微软雅黑" w:hAnsi="微软雅黑" w:hint="eastAsia"/>
          <w:color w:val="666666"/>
        </w:rPr>
        <w:t>20</w:t>
      </w:r>
      <w:r>
        <w:rPr>
          <w:rFonts w:ascii="微软雅黑" w:eastAsia="微软雅黑" w:hAnsi="微软雅黑" w:hint="eastAsia"/>
          <w:color w:val="666666"/>
        </w:rPr>
        <w:t>日上午8:30</w:t>
      </w:r>
      <w:r w:rsidR="00A43377">
        <w:rPr>
          <w:rFonts w:ascii="微软雅黑" w:eastAsia="微软雅黑" w:hAnsi="微软雅黑" w:hint="eastAsia"/>
          <w:color w:val="666666"/>
        </w:rPr>
        <w:t>-</w:t>
      </w:r>
      <w:r w:rsidR="00A43377">
        <w:rPr>
          <w:rFonts w:ascii="微软雅黑" w:eastAsia="微软雅黑" w:hAnsi="微软雅黑"/>
          <w:color w:val="666666"/>
        </w:rPr>
        <w:t>-</w:t>
      </w:r>
      <w:r>
        <w:rPr>
          <w:rFonts w:ascii="微软雅黑" w:eastAsia="微软雅黑" w:hAnsi="微软雅黑" w:hint="eastAsia"/>
          <w:color w:val="666666"/>
        </w:rPr>
        <w:t>12:00</w:t>
      </w:r>
    </w:p>
    <w:p w14:paraId="30767AB8" w14:textId="788D12FC" w:rsidR="00B73047" w:rsidRDefault="00B73047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地点：南阳市第</w:t>
      </w:r>
      <w:r w:rsidR="00FC0AB1">
        <w:rPr>
          <w:rFonts w:ascii="微软雅黑" w:eastAsia="微软雅黑" w:hAnsi="微软雅黑" w:hint="eastAsia"/>
          <w:color w:val="666666"/>
        </w:rPr>
        <w:t>十二中</w:t>
      </w:r>
      <w:r>
        <w:rPr>
          <w:rFonts w:ascii="微软雅黑" w:eastAsia="微软雅黑" w:hAnsi="微软雅黑" w:hint="eastAsia"/>
          <w:color w:val="666666"/>
        </w:rPr>
        <w:t>学校（地址：</w:t>
      </w:r>
      <w:r w:rsidR="00FC0AB1">
        <w:rPr>
          <w:rFonts w:ascii="微软雅黑" w:eastAsia="微软雅黑" w:hAnsi="微软雅黑" w:hint="eastAsia"/>
          <w:color w:val="666666"/>
        </w:rPr>
        <w:t>南阳市文化路与七一路交叉口向南100米</w:t>
      </w:r>
      <w:r>
        <w:rPr>
          <w:rFonts w:ascii="微软雅黑" w:eastAsia="微软雅黑" w:hAnsi="微软雅黑" w:hint="eastAsia"/>
          <w:color w:val="666666"/>
        </w:rPr>
        <w:t>路</w:t>
      </w:r>
      <w:r w:rsidR="00FC0AB1">
        <w:rPr>
          <w:rFonts w:ascii="微软雅黑" w:eastAsia="微软雅黑" w:hAnsi="微软雅黑" w:hint="eastAsia"/>
          <w:color w:val="666666"/>
        </w:rPr>
        <w:t>东</w:t>
      </w:r>
      <w:r>
        <w:rPr>
          <w:rFonts w:ascii="微软雅黑" w:eastAsia="微软雅黑" w:hAnsi="微软雅黑" w:hint="eastAsia"/>
          <w:color w:val="666666"/>
        </w:rPr>
        <w:t>）</w:t>
      </w:r>
    </w:p>
    <w:p w14:paraId="4C4EB22B" w14:textId="069CF6D3" w:rsidR="00B73047" w:rsidRDefault="00B73047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二、考察须携带的相关证件</w:t>
      </w:r>
    </w:p>
    <w:p w14:paraId="021606D9" w14:textId="00078565" w:rsidR="00B73047" w:rsidRDefault="00B73047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1、考生本人须</w:t>
      </w:r>
      <w:r w:rsidR="00FC0AB1">
        <w:rPr>
          <w:rFonts w:ascii="微软雅黑" w:eastAsia="微软雅黑" w:hAnsi="微软雅黑" w:hint="eastAsia"/>
          <w:color w:val="666666"/>
        </w:rPr>
        <w:t>提供本人</w:t>
      </w:r>
      <w:r>
        <w:rPr>
          <w:rFonts w:ascii="微软雅黑" w:eastAsia="微软雅黑" w:hAnsi="微软雅黑" w:hint="eastAsia"/>
          <w:color w:val="666666"/>
        </w:rPr>
        <w:t>身份证、毕业证、学位证、教师资格证、笔试准考证、面试准考证原件和复印件</w:t>
      </w:r>
      <w:r w:rsidR="00FC0AB1">
        <w:rPr>
          <w:rFonts w:ascii="微软雅黑" w:eastAsia="微软雅黑" w:hAnsi="微软雅黑" w:hint="eastAsia"/>
          <w:color w:val="666666"/>
        </w:rPr>
        <w:t>各1份以及</w:t>
      </w:r>
      <w:r>
        <w:rPr>
          <w:rFonts w:ascii="微软雅黑" w:eastAsia="微软雅黑" w:hAnsi="微软雅黑" w:hint="eastAsia"/>
          <w:color w:val="666666"/>
        </w:rPr>
        <w:t>由户籍地派出所出具的无违法犯罪证明。</w:t>
      </w:r>
    </w:p>
    <w:p w14:paraId="10245B29" w14:textId="3A2A0660" w:rsidR="00B73047" w:rsidRDefault="00FC0AB1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2、</w:t>
      </w:r>
      <w:r w:rsidR="00B73047">
        <w:rPr>
          <w:rFonts w:ascii="微软雅黑" w:eastAsia="微软雅黑" w:hAnsi="微软雅黑" w:hint="eastAsia"/>
          <w:color w:val="666666"/>
        </w:rPr>
        <w:t>在职人员须提供有人事管理权限部门出具的同意报考证明。</w:t>
      </w:r>
    </w:p>
    <w:p w14:paraId="5DC9FCF3" w14:textId="6817A16A" w:rsidR="00B73047" w:rsidRDefault="00FC0AB1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3、</w:t>
      </w:r>
      <w:r w:rsidR="00B73047">
        <w:rPr>
          <w:rFonts w:ascii="微软雅黑" w:eastAsia="微软雅黑" w:hAnsi="微软雅黑" w:hint="eastAsia"/>
          <w:color w:val="666666"/>
        </w:rPr>
        <w:t>普通高等教育师范类毕业生，如毕业证书中无明确标注“师范”、“XX（学科）教育”字样，需提供由毕业院校验印的个人在校期间全部所学课程成绩单（有必修科目教育学、教育心理学的考试和教育实习合格成绩）。</w:t>
      </w:r>
    </w:p>
    <w:p w14:paraId="28F9D3F0" w14:textId="08D083FA" w:rsidR="00B73047" w:rsidRDefault="00B73047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三、逾期不进行</w:t>
      </w:r>
      <w:r w:rsidR="00994B5C">
        <w:rPr>
          <w:rFonts w:ascii="微软雅黑" w:eastAsia="微软雅黑" w:hAnsi="微软雅黑" w:hint="eastAsia"/>
          <w:color w:val="666666"/>
        </w:rPr>
        <w:t>考察</w:t>
      </w:r>
      <w:r>
        <w:rPr>
          <w:rFonts w:ascii="微软雅黑" w:eastAsia="微软雅黑" w:hAnsi="微软雅黑" w:hint="eastAsia"/>
          <w:color w:val="666666"/>
        </w:rPr>
        <w:t>的，视为</w:t>
      </w:r>
      <w:r w:rsidR="00FC0AB1">
        <w:rPr>
          <w:rFonts w:ascii="微软雅黑" w:eastAsia="微软雅黑" w:hAnsi="微软雅黑" w:hint="eastAsia"/>
          <w:color w:val="666666"/>
        </w:rPr>
        <w:t>自</w:t>
      </w:r>
      <w:r>
        <w:rPr>
          <w:rFonts w:ascii="微软雅黑" w:eastAsia="微软雅黑" w:hAnsi="微软雅黑" w:hint="eastAsia"/>
          <w:color w:val="666666"/>
        </w:rPr>
        <w:t>动放弃</w:t>
      </w:r>
      <w:r w:rsidR="00994B5C">
        <w:rPr>
          <w:rFonts w:ascii="微软雅黑" w:eastAsia="微软雅黑" w:hAnsi="微软雅黑" w:hint="eastAsia"/>
          <w:color w:val="666666"/>
        </w:rPr>
        <w:t>招聘</w:t>
      </w:r>
      <w:r>
        <w:rPr>
          <w:rFonts w:ascii="微软雅黑" w:eastAsia="微软雅黑" w:hAnsi="微软雅黑" w:hint="eastAsia"/>
          <w:color w:val="666666"/>
        </w:rPr>
        <w:t>资格，不能提供有效证件和资料的，依照规定取消其</w:t>
      </w:r>
      <w:r w:rsidR="00994B5C">
        <w:rPr>
          <w:rFonts w:ascii="微软雅黑" w:eastAsia="微软雅黑" w:hAnsi="微软雅黑" w:hint="eastAsia"/>
          <w:color w:val="666666"/>
        </w:rPr>
        <w:t>招聘</w:t>
      </w:r>
      <w:r>
        <w:rPr>
          <w:rFonts w:ascii="微软雅黑" w:eastAsia="微软雅黑" w:hAnsi="微软雅黑" w:hint="eastAsia"/>
          <w:color w:val="666666"/>
        </w:rPr>
        <w:t>资格。对考生自动放弃</w:t>
      </w:r>
      <w:r w:rsidR="00994B5C">
        <w:rPr>
          <w:rFonts w:ascii="微软雅黑" w:eastAsia="微软雅黑" w:hAnsi="微软雅黑" w:hint="eastAsia"/>
          <w:color w:val="666666"/>
        </w:rPr>
        <w:t>考察资格</w:t>
      </w:r>
      <w:r>
        <w:rPr>
          <w:rFonts w:ascii="微软雅黑" w:eastAsia="微软雅黑" w:hAnsi="微软雅黑" w:hint="eastAsia"/>
          <w:color w:val="666666"/>
        </w:rPr>
        <w:t>后出现的空缺，不再进行递补。</w:t>
      </w:r>
    </w:p>
    <w:p w14:paraId="05C7EBA2" w14:textId="185562BA" w:rsidR="00FC0AB1" w:rsidRDefault="00FC0AB1" w:rsidP="00B7304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咨询电话：0377-63132877</w:t>
      </w:r>
    </w:p>
    <w:p w14:paraId="550149B5" w14:textId="77777777" w:rsidR="003445BE" w:rsidRDefault="00FC0AB1" w:rsidP="00FC0AB1">
      <w:pPr>
        <w:ind w:firstLineChars="600" w:firstLine="1260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 xml:space="preserve">       </w:t>
      </w:r>
    </w:p>
    <w:p w14:paraId="698D646A" w14:textId="4EACC4A8" w:rsidR="00FC0AB1" w:rsidRDefault="00FC0AB1" w:rsidP="003445BE">
      <w:pPr>
        <w:ind w:firstLineChars="800" w:firstLine="1680"/>
        <w:rPr>
          <w:rFonts w:ascii="仿宋" w:eastAsia="仿宋" w:hAnsi="仿宋" w:cs="仿宋" w:hint="eastAsia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南阳市卧龙区公开招聘教师领导小组办公室</w:t>
      </w:r>
    </w:p>
    <w:p w14:paraId="70522F97" w14:textId="77777777" w:rsidR="00FC0AB1" w:rsidRDefault="00FC0AB1" w:rsidP="00FC0AB1">
      <w:pPr>
        <w:ind w:firstLineChars="300" w:firstLine="9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2024年8月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7日</w:t>
      </w:r>
    </w:p>
    <w:sectPr w:rsidR="00FC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910A" w14:textId="77777777" w:rsidR="00172CDC" w:rsidRDefault="00172CDC" w:rsidP="00771B13">
      <w:pPr>
        <w:rPr>
          <w:rFonts w:hint="eastAsia"/>
        </w:rPr>
      </w:pPr>
      <w:r>
        <w:separator/>
      </w:r>
    </w:p>
  </w:endnote>
  <w:endnote w:type="continuationSeparator" w:id="0">
    <w:p w14:paraId="1B6B7389" w14:textId="77777777" w:rsidR="00172CDC" w:rsidRDefault="00172CDC" w:rsidP="00771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2146" w14:textId="77777777" w:rsidR="00172CDC" w:rsidRDefault="00172CDC" w:rsidP="00771B13">
      <w:pPr>
        <w:rPr>
          <w:rFonts w:hint="eastAsia"/>
        </w:rPr>
      </w:pPr>
      <w:r>
        <w:separator/>
      </w:r>
    </w:p>
  </w:footnote>
  <w:footnote w:type="continuationSeparator" w:id="0">
    <w:p w14:paraId="2A3A91C9" w14:textId="77777777" w:rsidR="00172CDC" w:rsidRDefault="00172CDC" w:rsidP="00771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47"/>
    <w:rsid w:val="00113A1A"/>
    <w:rsid w:val="00172CDC"/>
    <w:rsid w:val="002104DF"/>
    <w:rsid w:val="002747B8"/>
    <w:rsid w:val="003001E5"/>
    <w:rsid w:val="003445BE"/>
    <w:rsid w:val="003A6492"/>
    <w:rsid w:val="005F2411"/>
    <w:rsid w:val="006474B0"/>
    <w:rsid w:val="006968E1"/>
    <w:rsid w:val="00771B13"/>
    <w:rsid w:val="00842451"/>
    <w:rsid w:val="00843F8D"/>
    <w:rsid w:val="0088060F"/>
    <w:rsid w:val="009419EA"/>
    <w:rsid w:val="00994B5C"/>
    <w:rsid w:val="00A43377"/>
    <w:rsid w:val="00AC4938"/>
    <w:rsid w:val="00B73047"/>
    <w:rsid w:val="00CF441A"/>
    <w:rsid w:val="00D87B15"/>
    <w:rsid w:val="00EF76AE"/>
    <w:rsid w:val="00F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A8638"/>
  <w15:chartTrackingRefBased/>
  <w15:docId w15:val="{68591272-D637-4DB1-AF15-7F7D095C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semiHidden/>
    <w:unhideWhenUsed/>
    <w:qFormat/>
    <w:rsid w:val="00771B13"/>
    <w:pPr>
      <w:jc w:val="left"/>
      <w:outlineLvl w:val="3"/>
    </w:pPr>
    <w:rPr>
      <w:rFonts w:ascii="宋体" w:eastAsia="宋体" w:hAnsi="宋体" w:cs="Times New Roman" w:hint="eastAsia"/>
      <w:color w:val="2B2B2B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1B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B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B13"/>
    <w:rPr>
      <w:sz w:val="18"/>
      <w:szCs w:val="18"/>
    </w:rPr>
  </w:style>
  <w:style w:type="character" w:customStyle="1" w:styleId="40">
    <w:name w:val="标题 4 字符"/>
    <w:basedOn w:val="a0"/>
    <w:link w:val="4"/>
    <w:semiHidden/>
    <w:rsid w:val="00771B13"/>
    <w:rPr>
      <w:rFonts w:ascii="宋体" w:eastAsia="宋体" w:hAnsi="宋体" w:cs="Times New Roman"/>
      <w:color w:val="2B2B2B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nyjy</dc:creator>
  <cp:keywords/>
  <dc:description/>
  <cp:lastModifiedBy>陈保喜 陈保喜</cp:lastModifiedBy>
  <cp:revision>9</cp:revision>
  <cp:lastPrinted>2023-08-10T03:24:00Z</cp:lastPrinted>
  <dcterms:created xsi:type="dcterms:W3CDTF">2023-08-10T02:58:00Z</dcterms:created>
  <dcterms:modified xsi:type="dcterms:W3CDTF">2024-08-16T14:00:00Z</dcterms:modified>
</cp:coreProperties>
</file>