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4</w:t>
      </w:r>
      <w:r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下</w:t>
      </w:r>
      <w:r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  <w:t>半年新疆生产建设兵团教育局直属事业单位面向社会公开招聘工作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"http://btpta.xjbt.gov.cn/upload/resources/file/2022/02/08/505283.xls" \t "http://btpta.xjbt.gov.cn/c/2022-02-08/_blank" \o "公告附件1：2022兵团事业单位公开招聘工作人员岗位汇总表.xls"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进入笔试环节人员名单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W w:w="10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051"/>
        <w:gridCol w:w="2700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报考单位名称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412721********1423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654126********4323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612322********3522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620423********5924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412722********154X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朱璎璎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412828********1841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513701********5315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哈依沙尔·毛吾努尔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620123********1712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653123********2524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阔尼乔木·麦合苏木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130184********1020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陈菊薇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610326********0026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吐提姑丽·麦麦提明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653121********3224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瓦尔斯江·玉山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652322********252X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652122********0034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510722********2680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楚阿合·努尔达西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654322********1940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654225********1220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412827********1542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热娜·吾斯曼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653022********086X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372928********2420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130126********1557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150404********0267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622102********3427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320305********2748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510922********5202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140226********7024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胡倩芝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420528********0328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什娜尔·巴合提别克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654325********0023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652322********252X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610124********0664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642221********3423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冯海璐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370923********3426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412825********4608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严伟欢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320382********704X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阿里旦·阿里木江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扎依达·阿勒玛斯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654322********352X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刘焕焕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412728********4346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412724********7422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652823********4023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430682********7720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阿力木江·库尔班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木热迪力江·阿不来提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苏比努·阿里木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布合丽倩穆·麦麦提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653121********1229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古丽米热亚尔麦麦提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653201********3020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李重雯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买买提江·斯地克江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娜尔古丽·努热来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米克日班·吐逊江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琪帕尔古丽·艾沙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崔泽萱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130603********1213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罗珩瑛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丁峭然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耶合亚·外力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652823********4020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罗瑞轩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古丽旦·努尔兰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412827********8534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田瑞旎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142402********6627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654126********2323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马雨嫣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341222********7688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侯精宜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622326********4633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620502********6137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娜迪拉·哈那提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马诗格尔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500243********3344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周圣翔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高景风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412727********205X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杨菊儿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622926********1042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500228********0324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唐努尔·居马汗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654221********4262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230124********7027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仲耀菲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532526********3524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努尔西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653130********2526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帕热哈·巴力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411528********3341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卜玉婵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玛依然古丽·艾尼瓦尔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652923********032X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乌日汗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612727********0022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522228********2849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654128********0923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130281********2926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622424********6127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652923********0322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622301********8387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620521********7408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412825********3786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652122********2322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622624********1278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371322********5424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412724********4043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412702********0040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钱新欢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620525********1468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李佩祺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程琢如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650105********192X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152323********4326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411726********8487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654202********6323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620403********1243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610323********6346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652222********082X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王寒晓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510521********7406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410403********5568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500243********3765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532129********3345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谭庭庭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652924********2923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马祝裕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麦力比娅·木合达尔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652123********2543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高桑阳子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652301********7467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610424********396X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652829********0025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371327********4326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654001********332X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511002********0324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500232********0022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650108********1421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411122********8085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叶尼尔力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420222********0420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620524********4689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阿丽古丽·马木提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652928********0646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411381********152X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430124********2945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620421********5128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372928********3668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654128********0025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650102********652X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夏伊热·吾麦尔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马月辰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410823********0185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朱里得孜·哈布勒别克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654202********1526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穆凯代斯·阿合买提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650204********0728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320323********1269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罗天娇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411423********3026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412725********6954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连振川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622823********3017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622103********2525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宋艺丹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650102********452X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622126********0815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652325********3648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412728********5746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370911********1210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622226********1018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420323********5813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654202********5371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330381********3625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652826********0813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622427********4016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331023********6247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阿合朱力·马木尔别克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412825********6729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亚夏尔·日合曼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653127********0054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510902********4538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赵铭楷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411303********0528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650108********1421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张京宝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510522********8596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371523********0042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622624********0514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田鸿彰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511304********2043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652924********0011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371502********7857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努尔哈吉·努尔波拉提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654323********0534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622421********2927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杜孟珊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510181********4928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622224********1529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邓宇昕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370124********3022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那斯嘉·马堆斯娃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640381********271X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622621********2929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654125********5564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杨前浒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610431********0332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阿勒斯·肯介别克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622429********3112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祖拉兰·阿不都热合曼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仪修萍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621223********004X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葛信镁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130203********062X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李堉垚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642223********0325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622628********0038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620821********4618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德丽娜尔·加那提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152222********0216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650103********231X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陈兆悦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郑源缘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653130********366X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622101********0321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刘肖萌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371522********5123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620503********2339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王霁贤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廖婉秋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511381********7483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142401********0325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653127********2225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622725********0029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唐努尔·哈勒克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622922********4060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屈靖涵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阿合娜尔·巴嘎达特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654124********142X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622102********0627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220182********0626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622821********2152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610125********3553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622822********4546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652924********001X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340302********1820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652801********552X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622825********1244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410328********0587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412721********3447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622827********002X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豆广帅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622427********6500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370826********7451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622724********0127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622424********3739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640382********0027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jgxNmYxM2JhYWFmYmU2ZmJkN2ZjZWQzODg3YWYifQ=="/>
  </w:docVars>
  <w:rsids>
    <w:rsidRoot w:val="00172A27"/>
    <w:rsid w:val="089D448B"/>
    <w:rsid w:val="151A11AA"/>
    <w:rsid w:val="2C685F6D"/>
    <w:rsid w:val="39D50C92"/>
    <w:rsid w:val="50F21F61"/>
    <w:rsid w:val="583025C3"/>
    <w:rsid w:val="5AB52367"/>
    <w:rsid w:val="66D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15226</Words>
  <Characters>29309</Characters>
  <Lines>0</Lines>
  <Paragraphs>0</Paragraphs>
  <TotalTime>27</TotalTime>
  <ScaleCrop>false</ScaleCrop>
  <LinksUpToDate>false</LinksUpToDate>
  <CharactersWithSpaces>29309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2023-04-11T03:31:00Z</dcterms:created>
  <dc:creator>gsx</dc:creator>
  <cp:lastModifiedBy>吴英华</cp:lastModifiedBy>
  <cp:lastPrinted>2023-08-09T08:54:00Z</cp:lastPrinted>
  <dcterms:modified xsi:type="dcterms:W3CDTF">2024-08-13T16:26:03Z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6A0CE96CC7FD484287BC15F024A7AB57_13</vt:lpwstr>
  </property>
</Properties>
</file>