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2024年湘潭市市直学校公开招聘教师、湘潭大学附属实验学校2024年招聘名优教师面试人员名单</w:t>
      </w:r>
    </w:p>
    <w:p>
      <w:pPr>
        <w:rPr>
          <w:rFonts w:hint="eastAsia"/>
        </w:rPr>
      </w:pPr>
    </w:p>
    <w:tbl>
      <w:tblPr>
        <w:tblStyle w:val="5"/>
        <w:tblW w:w="9450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70"/>
        <w:gridCol w:w="975"/>
        <w:gridCol w:w="2865"/>
        <w:gridCol w:w="145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202407274820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戴鑫怡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湘钢一中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202407274812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湘钢一中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202407274804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湘钢一中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202407270220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  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湘潭市第三中学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湘潭市第三中学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202407270106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吴嘉利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湘潭市第三中学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202407271919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湘潭市第三中学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202407271914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湘潭市第三中学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202407271924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谭西媞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湘潭市第三中学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202407271112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甘翔斌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高中数学（男）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周哲牧言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高中数学（男）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202407271105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高中数学（男）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202407271213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谢果欣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202407271211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202407271130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梁琪亭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高中数学（女）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202407274427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202407274603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靖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湘潭电机子弟中学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  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202407270419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202407270321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谢姿英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202407271324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欧阳婕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202407271407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202407271303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宋诗敏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202407272510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汪一啸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202407272115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章慧玲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202407272004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湘潭市第四中学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202407271429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黄心怡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孙梓淇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202407271507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朱继建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202407273710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严傲冰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202407273706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苏双清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202407273601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202407273104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202407273028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202407273114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黄依杰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202407272904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谢萱燕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202407272915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莫熠昕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202407272923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湘潭市第十二中学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鸿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  斌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递补，公开招聘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202407274704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202407274703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缘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202407274718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佘冰洁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湘潭市第十六中学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202407270617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程叶玲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202407270613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彭篮豪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202407270705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  卓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202407270804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刘艺锦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202407270603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  易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202407270521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张许英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递补，公开招聘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202407271624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初中数学（高）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202407271611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正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初中数学（高）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202407271622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程湘蕾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初中数学（高）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202407271723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王舒慧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202407271801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桂亚岚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202407271727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202407273320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王慧娴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202407273304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钟璧穗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202407273212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202407273330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刘春云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202407273221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怡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202407273227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陶玉思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202407274303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202407274310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  好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202407274316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雯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202407272724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施杜娟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叶令军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马力果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202407272719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镝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202407273803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谢佳珺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初中体育（军）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202407273817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初中体育（军）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202407273818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周琪辉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初中体育（军）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202407273822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贺丽娟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202407273923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如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202407273904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姚孟晗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湘潭市益智中学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202407270928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  倩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202407270913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  聪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202407270912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  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202407272804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202407272810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龙雅静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202407272820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刘晓波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202407271025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202407271008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202407271021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梁婉园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湘潭市九华中学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202407274623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牛文文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湘潭市特殊教育学校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特殊教育（男）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202407274629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陈爱灵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湘潭市特殊教育学校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特殊教育（女）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202407274628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龙成祥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湘潭市特殊教育学校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特殊教育（女）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202407274626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程曾美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湘潭市特殊教育学校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特殊教育（女）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202407274318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李文苗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机械教师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202407274327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史峰任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机械教师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202407274321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龙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湘潭开放大学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机械教师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202407272603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文卓宇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202407272528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李娅丽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202407274128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贺盛勋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202407272825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楚文君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202407272822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丹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202407272823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旺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202407274911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曾绎帆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202407271827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孙瑞璇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营养学教学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202407271829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  婕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营养学教学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202407273406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肖张池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202407273407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卢天阳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202407273404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屈前久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202407274909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莲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湘潭工业贸易中等专业学校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数字媒体技术应用教学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9690" w:type="dxa"/>
        <w:tblInd w:w="-2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015"/>
        <w:gridCol w:w="915"/>
        <w:gridCol w:w="3645"/>
        <w:gridCol w:w="1605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陈夕雯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罗金娥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  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  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芬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李舒怡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贺雪香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田伶慧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张俏萱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薛良欢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曹双花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  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彭一凌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申东方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唐骁勋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宋清姿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湘潭大学附属实验学校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名优教师招聘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C41337-93BF-4720-8FF5-91FBD40193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8BFB66D-E5C7-4998-812F-F02296B559D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C8EA022-E1D5-4B40-9C95-3E8A525145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50D252D-A2F1-45CD-85DA-E2D4A4DBCCF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MWJkOWUzMzE4ODJhNzRmNmY2NWVjODU2NDNmOTkifQ=="/>
    <w:docVar w:name="KSO_WPS_MARK_KEY" w:val="ddd80f5e-204a-4ec5-a82f-1456472b79dc"/>
  </w:docVars>
  <w:rsids>
    <w:rsidRoot w:val="27521D85"/>
    <w:rsid w:val="27521D85"/>
    <w:rsid w:val="2F0401BB"/>
    <w:rsid w:val="6A6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eastAsia="黑体"/>
    </w:r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3232</Words>
  <Characters>4596</Characters>
  <Lines>0</Lines>
  <Paragraphs>0</Paragraphs>
  <TotalTime>0</TotalTime>
  <ScaleCrop>false</ScaleCrop>
  <LinksUpToDate>false</LinksUpToDate>
  <CharactersWithSpaces>4696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2024-08-07T02:27:00Z</dcterms:created>
  <dc:creator>徐竞舟</dc:creator>
  <cp:lastModifiedBy>王苗</cp:lastModifiedBy>
  <dcterms:modified xsi:type="dcterms:W3CDTF">2024-08-07T07:01:31Z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EED94A151EE945069200046DBE828375_13</vt:lpwstr>
  </property>
</Properties>
</file>