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56" w:type="pct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3434"/>
        <w:gridCol w:w="4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  <w:t xml:space="preserve">面试时间安排表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   间</w:t>
            </w:r>
          </w:p>
        </w:tc>
        <w:tc>
          <w:tcPr>
            <w:tcW w:w="2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面试科目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8月3日上午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签到时间：8:00—8:30；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签到结束时间为8:30</w:t>
            </w:r>
          </w:p>
        </w:tc>
        <w:tc>
          <w:tcPr>
            <w:tcW w:w="4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初中道德与法治、初中历史、初中体育、小学体育、初中美术、初中音乐、小学音乐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8月3日下午</w:t>
            </w:r>
          </w:p>
        </w:tc>
        <w:tc>
          <w:tcPr>
            <w:tcW w:w="18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时间：13:00—13:30；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签到结束时间为13:30</w:t>
            </w:r>
          </w:p>
        </w:tc>
        <w:tc>
          <w:tcPr>
            <w:tcW w:w="4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小学语文、小学数学、初中英语、小学英语、小学美术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备注：1.体育、音乐、美术考生需参加专业技能测试；</w:t>
            </w:r>
          </w:p>
          <w:p>
            <w:pPr>
              <w:keepNext w:val="0"/>
              <w:keepLines w:val="0"/>
              <w:widowControl/>
              <w:suppressLineNumbers w:val="0"/>
              <w:ind w:firstLine="843" w:firstLineChars="30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2.签到迟到或不到视作自动放弃。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mU4M2UxODI5MmIwMTc2ZDhiZDU1NTIzY2VlMzYifQ=="/>
  </w:docVars>
  <w:rsids>
    <w:rsidRoot w:val="34F265CE"/>
    <w:rsid w:val="34F265CE"/>
    <w:rsid w:val="5F4D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172</Characters>
  <Lines>0</Lines>
  <Paragraphs>0</Paragraphs>
  <TotalTime>0</TotalTime>
  <ScaleCrop>false</ScaleCrop>
  <LinksUpToDate>false</LinksUpToDate>
  <CharactersWithSpaces>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2024-01-26T09:49:00Z</dcterms:created>
  <dc:creator>小艺</dc:creator>
  <cp:lastModifiedBy>小艺</cp:lastModifiedBy>
  <dcterms:modified xsi:type="dcterms:W3CDTF">2024-07-30T13:22:33Z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E6351960151D4D0F86A742CABB3B2E50_11</vt:lpwstr>
  </property>
</Properties>
</file>