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C77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附件3</w:t>
      </w:r>
    </w:p>
    <w:p w14:paraId="5294B7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商城县2024年公开选调商城高中北校区教师</w:t>
      </w:r>
    </w:p>
    <w:p w14:paraId="105B45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面 试 工 作 流  程</w:t>
      </w:r>
    </w:p>
    <w:p w14:paraId="0464E0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5216C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一、面试人员须于面试当天（7月31日）上午11：00前到达面试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地点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（商城三中）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11:30进入各自候考室，12:00第一位考生开始备课，12:20讲课开始。12:00未到场的面试人员，视为自动放弃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面试资格。</w:t>
      </w:r>
    </w:p>
    <w:p w14:paraId="5546B5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面试人员须携带本人有效期内身份证和笔试准考证参加面试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证件与本人不符或证件不全的，不得进入候考室。</w:t>
      </w:r>
    </w:p>
    <w:p w14:paraId="5DE2A1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11:30面试人员进入候考室，工作人员点名，查验身份证、笔试准考证，收取手机等通讯工具（面试结束后在一楼考务办领取）。11:55工作人员把装有考生姓名的密封袋面向考生，当众在密封袋内随机抽取一名考生，抽中的考生为第1号备课考生，考生在《讲课序号表》上填写好抽签序号、姓名、学科。同一考场有多个学科的，先抽备课学科顺序，然后再抽取备课考生顺序，同一学科考生抽完后再抽取下一学科考生。每间隔15分钟抽取下一位考生，以后压茬抽取备课考生。</w:t>
      </w:r>
    </w:p>
    <w:p w14:paraId="07AC73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四、12:00第1号考生进入备课室，并在密封的试题袋内随机抽取一个课题，该课题即为本学科备课和讲课课题。备课室内配有专用备课纸，考生必须使用专用备课纸备课，备课时间20分钟。备课教材由考生自备。</w:t>
      </w:r>
    </w:p>
    <w:p w14:paraId="0CB603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12:20第1号考生进入讲课室，按照抽取的课题进行讲课。讲课室里配有讲课所需教材。考生进入讲课室，只能带考点发放的专用备课纸入场，不能带其他物品。讲课时考生只能向评委报出抽签序号和讲课课题，严禁透露任何个人信息。讲课时间控制在20分钟以内。讲课结束的哨声响后，考生应立即停止讲课，离开讲课室到达候分区。讲课满分为100分。</w:t>
      </w:r>
    </w:p>
    <w:p w14:paraId="024148A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六、根据报考学科人数和评分需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要，面试将设若干个评委小组。评委由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商城县2024年公开选调商城高中北校区教师工作领导小组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从异地聘请。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每个考场设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5-7名评委，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每位评委按照评分标准，独立评定考生得分。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按照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评委评定的成绩，去掉一个最高分和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一个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最低分，求出平均分。前三名考生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课结束后统一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分。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讲课结束后，考生在指定的候分区内候分，由本考场监察人员负责在候分区宣布考生讲课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的原始分数。</w:t>
      </w:r>
      <w:r>
        <w:rPr>
          <w:rFonts w:hint="eastAsia" w:ascii="仿宋" w:hAnsi="仿宋" w:eastAsia="仿宋" w:cs="仿宋"/>
          <w:sz w:val="32"/>
          <w:szCs w:val="32"/>
          <w:u w:val="none"/>
        </w:rPr>
        <w:t>报考同一岗位的面试人员如分设在不同考场，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  <w:u w:val="none"/>
        </w:rPr>
        <w:t>采取二次平均法对面试原始成绩进行平衡，平衡后的成绩为面试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最终</w:t>
      </w:r>
      <w:r>
        <w:rPr>
          <w:rFonts w:hint="eastAsia" w:ascii="仿宋" w:hAnsi="仿宋" w:eastAsia="仿宋" w:cs="仿宋"/>
          <w:sz w:val="32"/>
          <w:szCs w:val="32"/>
          <w:u w:val="none"/>
        </w:rPr>
        <w:t>成绩。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面试设合格分数线，为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0分，达不到合格分数线的人员不得进入下一程序。</w:t>
      </w:r>
    </w:p>
    <w:p w14:paraId="5BF4DB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七、面试时间通过哨声提醒，20分钟一次哨声，考生根据时间安排和哨声，有序进入备课室和讲课室。</w:t>
      </w:r>
    </w:p>
    <w:p w14:paraId="3926B4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八、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面试期间，面试人员应服从管理，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在指定的地点候考、备课、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、候分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，不得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随意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离开，不得高声喧哗，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不得互相交流。如需到洗手间，须工作人员陪同。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考生面试结束后，带走自己所有物品，并到一楼考务办领取自己的手机，然后径直离开考点，不得在考点内逗留。 </w:t>
      </w:r>
    </w:p>
    <w:p w14:paraId="7D3F73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九、天气炎热，候考时间较长，考点不提供午餐，请考生合理安排自己的饮食，带好必备物品，做好防暑准备。</w:t>
      </w:r>
    </w:p>
    <w:p w14:paraId="4A7DF75D"/>
    <w:sectPr>
      <w:pgSz w:w="11905" w:h="16838"/>
      <w:pgMar w:top="1440" w:right="1803" w:bottom="1440" w:left="1803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zk4OGUzNTRiY2E3MjQ2OTAzZjJlMmYzMWU5ZTkifQ=="/>
  </w:docVars>
  <w:rsids>
    <w:rsidRoot w:val="44E36360"/>
    <w:rsid w:val="014E7C41"/>
    <w:rsid w:val="0753050D"/>
    <w:rsid w:val="1CF312FC"/>
    <w:rsid w:val="22A06A4D"/>
    <w:rsid w:val="3D583BAC"/>
    <w:rsid w:val="44E36360"/>
    <w:rsid w:val="55C72435"/>
    <w:rsid w:val="5E9640DD"/>
    <w:rsid w:val="5F7B434B"/>
    <w:rsid w:val="60696752"/>
    <w:rsid w:val="7605693A"/>
    <w:rsid w:val="79930D45"/>
    <w:rsid w:val="7A320D06"/>
    <w:rsid w:val="7E146D7A"/>
    <w:rsid w:val="7EA6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1104</Words>
  <Characters>1154</Characters>
  <Lines>0</Lines>
  <Paragraphs>0</Paragraphs>
  <TotalTime>6</TotalTime>
  <ScaleCrop>false</ScaleCrop>
  <LinksUpToDate>false</LinksUpToDate>
  <CharactersWithSpaces>1161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2024-07-25T08:48:00Z</dcterms:created>
  <dc:creator>Administrator</dc:creator>
  <cp:lastModifiedBy>易ziw</cp:lastModifiedBy>
  <dcterms:modified xsi:type="dcterms:W3CDTF">2024-07-26T04:03:27Z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95E69D6D62DC4EB6AB00C37C2A5A92B8_11</vt:lpwstr>
  </property>
</Properties>
</file>