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310"/>
        <w:tblW w:w="8586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78"/>
        <w:gridCol w:w="660"/>
        <w:gridCol w:w="1186"/>
        <w:gridCol w:w="941"/>
        <w:gridCol w:w="242"/>
        <w:gridCol w:w="1236"/>
        <w:gridCol w:w="176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586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驿城区202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年招聘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lang w:eastAsia="zh-CN"/>
              </w:rPr>
              <w:t>人事代理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教师报名登记表</w:t>
            </w:r>
            <w:bookmarkEnd w:id="0"/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86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报名序号：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　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毕业证书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6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是否同意调剂</w:t>
            </w:r>
          </w:p>
        </w:tc>
        <w:tc>
          <w:tcPr>
            <w:tcW w:w="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本人简历（从高中填起，例如：xx年xx月）</w:t>
            </w:r>
          </w:p>
        </w:tc>
        <w:tc>
          <w:tcPr>
            <w:tcW w:w="75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家庭成员及主要社会关系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 诺</w:t>
            </w:r>
          </w:p>
        </w:tc>
        <w:tc>
          <w:tcPr>
            <w:tcW w:w="75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315" w:firstLineChars="150"/>
              <w:rPr>
                <w:rFonts w:ascii="仿宋_GB2312" w:hAnsi="宋体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1.本报名表所填写的信息准确无误，所提交的证件、资料和照片真实有效，若有虚假，所产生的一切后果由本人承担，招聘期间，保持通讯畅通，否则后果自负；2.若发现所提供证件材料与报考岗位不一致，取消资格；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</w:rPr>
              <w:t>.我承诺，以上报考信息真实正确符合报考条件，自觉严格遵守考风考纪。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报名人签名：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　　见</w:t>
            </w:r>
          </w:p>
        </w:tc>
        <w:tc>
          <w:tcPr>
            <w:tcW w:w="75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审查人签名：</w:t>
            </w:r>
          </w:p>
        </w:tc>
      </w:tr>
    </w:tbl>
    <w:p/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NjJiOWJkZGExMDFkMDNjOTM5ZWM0YTUwYzFhNzcifQ=="/>
  </w:docVars>
  <w:rsids>
    <w:rsidRoot w:val="7033110A"/>
    <w:rsid w:val="7033110A"/>
    <w:rsid w:val="70B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2024-07-05T01:43:00Z</dcterms:created>
  <dc:creator>赵HL</dc:creator>
  <cp:lastModifiedBy>T</cp:lastModifiedBy>
  <dcterms:modified xsi:type="dcterms:W3CDTF">2024-07-23T07:40:27Z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41EAF5EF895546079E53BB4F9C10380C_13</vt:lpwstr>
  </property>
</Properties>
</file>