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D6269">
      <w:pPr>
        <w:pStyle w:val="2"/>
        <w:rPr>
          <w:rFonts w:hint="eastAsia" w:ascii="方正黑体_GBK" w:eastAsia="方正黑体_GBK" w:cs="宋体"/>
          <w:kern w:val="0"/>
          <w:sz w:val="33"/>
          <w:szCs w:val="33"/>
        </w:rPr>
      </w:pPr>
    </w:p>
    <w:p w14:paraId="7851C577">
      <w:pPr>
        <w:tabs>
          <w:tab w:val="left" w:pos="170"/>
        </w:tabs>
        <w:spacing w:line="590" w:lineRule="exact"/>
        <w:rPr>
          <w:rFonts w:hint="eastAsia" w:ascii="方正黑体_GBK" w:eastAsia="方正黑体_GBK" w:cs="宋体"/>
          <w:kern w:val="0"/>
          <w:sz w:val="33"/>
          <w:szCs w:val="33"/>
          <w:highlight w:val="none"/>
        </w:rPr>
      </w:pPr>
      <w:bookmarkStart w:id="0" w:name="_GoBack"/>
      <w:r>
        <w:rPr>
          <w:rFonts w:hint="eastAsia" w:ascii="方正黑体_GBK" w:eastAsia="方正黑体_GBK" w:cs="宋体"/>
          <w:kern w:val="0"/>
          <w:sz w:val="33"/>
          <w:szCs w:val="33"/>
          <w:highlight w:val="none"/>
        </w:rPr>
        <w:t>附件</w:t>
      </w:r>
      <w:r>
        <w:rPr>
          <w:rFonts w:hint="default" w:ascii="Times New Roman" w:hAnsi="Times New Roman" w:eastAsia="方正黑体_GBK" w:cs="Times New Roman"/>
          <w:kern w:val="0"/>
          <w:sz w:val="33"/>
          <w:szCs w:val="33"/>
          <w:highlight w:val="none"/>
        </w:rPr>
        <w:t>1</w:t>
      </w:r>
    </w:p>
    <w:p w14:paraId="70AC231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39" w:leftChars="314" w:hanging="1080" w:hangingChars="300"/>
        <w:jc w:val="center"/>
        <w:textAlignment w:val="auto"/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  <w:lang w:eastAsia="zh-CN"/>
        </w:rPr>
      </w:pPr>
      <w:r>
        <w:rPr>
          <w:rFonts w:hint="eastAsia" w:eastAsia="方正小标宋_GBK" w:cs="宋体"/>
          <w:w w:val="100"/>
          <w:kern w:val="0"/>
          <w:sz w:val="36"/>
          <w:szCs w:val="36"/>
          <w:highlight w:val="none"/>
        </w:rPr>
        <w:t>武胜县</w:t>
      </w:r>
      <w:r>
        <w:rPr>
          <w:rFonts w:hint="eastAsia" w:ascii="Times New Roman" w:hAnsi="Times New Roman" w:eastAsia="方正小标宋_GBK" w:cs="Times New Roman"/>
          <w:w w:val="100"/>
          <w:kern w:val="0"/>
          <w:sz w:val="36"/>
          <w:szCs w:val="36"/>
          <w:highlight w:val="none"/>
          <w:lang w:val="en-US" w:eastAsia="zh-CN"/>
        </w:rPr>
        <w:t>2024</w:t>
      </w:r>
      <w:r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</w:rPr>
        <w:t>年公开</w:t>
      </w:r>
      <w:r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  <w:lang w:eastAsia="zh-CN"/>
        </w:rPr>
        <w:t>考调武胜龙女湖中学</w:t>
      </w:r>
    </w:p>
    <w:p w14:paraId="4DB7F6B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39" w:leftChars="314" w:hanging="1080" w:hangingChars="300"/>
        <w:jc w:val="center"/>
        <w:textAlignment w:val="auto"/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</w:rPr>
      </w:pPr>
      <w:r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  <w:lang w:eastAsia="zh-CN"/>
        </w:rPr>
        <w:t>高中教师</w:t>
      </w:r>
      <w:r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</w:rPr>
        <w:t>职位表</w:t>
      </w:r>
      <w:bookmarkEnd w:id="0"/>
    </w:p>
    <w:p w14:paraId="4D4CF76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1739" w:leftChars="314" w:hanging="1080" w:hangingChars="300"/>
        <w:jc w:val="center"/>
        <w:textAlignment w:val="auto"/>
        <w:rPr>
          <w:rFonts w:hint="eastAsia" w:ascii="Calibri" w:hAnsi="Calibri" w:eastAsia="方正小标宋_GBK" w:cs="宋体"/>
          <w:w w:val="100"/>
          <w:kern w:val="0"/>
          <w:sz w:val="36"/>
          <w:szCs w:val="36"/>
          <w:highlight w:val="none"/>
        </w:rPr>
      </w:pPr>
    </w:p>
    <w:tbl>
      <w:tblPr>
        <w:tblStyle w:val="3"/>
        <w:tblW w:w="84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2356"/>
        <w:gridCol w:w="3782"/>
      </w:tblGrid>
      <w:tr w14:paraId="22BDC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9BCA8"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</w:rPr>
              <w:t>职位名称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5E9A5A"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  <w:t>考调</w:t>
            </w: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</w:rPr>
              <w:t>名额</w:t>
            </w: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  <w:t>（人）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7FCB78">
            <w:pPr>
              <w:jc w:val="center"/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  <w:t>备</w:t>
            </w: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黑体_GBK" w:hAnsi="宋体" w:eastAsia="方正黑体_GBK" w:cs="宋体"/>
                <w:color w:val="000000"/>
                <w:sz w:val="28"/>
                <w:szCs w:val="28"/>
                <w:highlight w:val="none"/>
                <w:lang w:eastAsia="zh-CN"/>
              </w:rPr>
              <w:t>注</w:t>
            </w:r>
          </w:p>
        </w:tc>
      </w:tr>
      <w:tr w14:paraId="20FBE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2F7D4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高中语文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E78AA9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EB4BF5">
            <w:pPr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4BC914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82700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高中数学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A8C997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BB4C1">
            <w:pP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</w:rPr>
            </w:pPr>
          </w:p>
        </w:tc>
      </w:tr>
      <w:tr w14:paraId="6ECB6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16939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高中英语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7E64A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7BE3D1">
            <w:pPr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3319A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BC9AE9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高中物理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F2D4D5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909747">
            <w:pP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2B07A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FE4AB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高中化学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8DE62D">
            <w:pPr>
              <w:jc w:val="center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04919E">
            <w:pP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</w:p>
        </w:tc>
      </w:tr>
      <w:tr w14:paraId="72510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exact"/>
          <w:jc w:val="center"/>
        </w:trPr>
        <w:tc>
          <w:tcPr>
            <w:tcW w:w="23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E3E2B4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高中生物</w:t>
            </w:r>
          </w:p>
        </w:tc>
        <w:tc>
          <w:tcPr>
            <w:tcW w:w="23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009792"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3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ECFEF3">
            <w:pPr>
              <w:rPr>
                <w:rFonts w:hint="default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</w:p>
        </w:tc>
      </w:tr>
      <w:tr w14:paraId="63609D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BF112C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  <w:t>高中政治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25F958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276656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15FB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079FDA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  <w:t>高中历史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30F538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6A708E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987F5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252375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  <w:t>高中地理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CF5A3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19B2D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3DE95A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B683E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val="en-US" w:eastAsia="zh-CN"/>
              </w:rPr>
              <w:t>高中音乐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D27478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FFE5D3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0FEB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CE6A43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高中体育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BA5A59C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27461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D28A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690B8E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高中美术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857E56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2D5A4F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473C17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320B1">
            <w:pPr>
              <w:jc w:val="center"/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  <w:lang w:eastAsia="zh-CN"/>
              </w:rPr>
              <w:t>高中信息技术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25999E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459A41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1FB6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 w:hRule="exact"/>
          <w:jc w:val="center"/>
        </w:trPr>
        <w:tc>
          <w:tcPr>
            <w:tcW w:w="2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4EA784">
            <w:pPr>
              <w:jc w:val="center"/>
              <w:rPr>
                <w:rFonts w:hint="eastAsia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color w:val="auto"/>
                <w:sz w:val="28"/>
                <w:szCs w:val="28"/>
                <w:highlight w:val="none"/>
              </w:rPr>
              <w:t>合计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943485">
            <w:pPr>
              <w:jc w:val="center"/>
              <w:rPr>
                <w:rFonts w:hint="default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46</w:t>
            </w:r>
          </w:p>
        </w:tc>
        <w:tc>
          <w:tcPr>
            <w:tcW w:w="3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28A4A">
            <w:pPr>
              <w:rPr>
                <w:rFonts w:hint="default" w:ascii="仿宋_GB2312" w:hAnsi="宋体" w:eastAsia="仿宋_GB2312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</w:tbl>
    <w:p w14:paraId="4D1690B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4MTBlODI3Njc5Zjg2NTkwZGNmMjU5ZTk1MDgxYTMifQ=="/>
  </w:docVars>
  <w:rsids>
    <w:rsidRoot w:val="3D64715B"/>
    <w:rsid w:val="3D6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2024-07-23T07:01:00Z</dcterms:created>
  <dc:creator>东昊2728Z</dc:creator>
  <cp:lastModifiedBy>东昊2728Z</cp:lastModifiedBy>
  <dcterms:modified xsi:type="dcterms:W3CDTF">2024-07-23T07:01:59Z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04775EE688664EFFB7DA0848AC5027A6_11</vt:lpwstr>
  </property>
</Properties>
</file>