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3"/>
          <w:szCs w:val="43"/>
          <w:u w:val="none"/>
          <w:bdr w:val="none" w:color="auto" w:sz="0" w:space="0"/>
          <w:shd w:val="clear" w:fill="FFFFFF"/>
        </w:rPr>
        <w:t>沽源县2024年教育系统公开选聘教师进入面试人员名单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u w:val="none"/>
          <w:bdr w:val="none" w:color="auto" w:sz="0" w:space="0"/>
          <w:shd w:val="clear" w:fill="FFFFFF"/>
        </w:rPr>
        <w:t>白双宇、陈彩霞、陈婉茹、陈文书、丁佳竹、董慧、董晓旭、段颖、樊玮婷、高佳宏、郭建卉、郭文伟、郭艳昭、郭雨童、韩宇轩、吉慧敏、贾红卫、荆筱轩、李洁、李林、李文超、李文菊、李晓悦、刘佳丽、刘佳麒、刘启艳、刘晓凤、卢含笑、邱凡宸、邱远卿、任娟、任宇鸿、史艳杰、苏素苗、田志娇、王建英、王心慧、王学帅、王智乐、谢世兴、胥建杰、徐建华、闫晓敏、於佳宇、袁晓敏、张丹、张秋月、张润泽、张永红、章飞、赵廉鹏、赵颖楠、郑志强、周诗轩、朱一帆、左兆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3D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2024-06-24T10:05:23Z</dcterms:created>
  <dc:creator>SX-T</dc:creator>
  <cp:lastModifiedBy>SX-T</cp:lastModifiedBy>
  <dcterms:modified xsi:type="dcterms:W3CDTF">2024-06-24T10:05:29Z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E001B8066A44433884F818726FC32B82_12</vt:lpwstr>
  </property>
</Properties>
</file>