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彭州市教育系统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2024年招聘员额教师报名表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400" w:lineRule="atLeast"/>
        <w:ind w:left="0" w:right="0" w:firstLine="264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-8"/>
          <w:sz w:val="28"/>
          <w:szCs w:val="28"/>
          <w:bdr w:val="none" w:color="auto" w:sz="0" w:space="0"/>
          <w:shd w:val="clear" w:fill="FFFFFF"/>
        </w:rPr>
        <w:t>报考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-8"/>
          <w:sz w:val="28"/>
          <w:szCs w:val="28"/>
          <w:bdr w:val="none" w:color="auto" w:sz="0" w:space="0"/>
          <w:shd w:val="clear" w:fill="FFFFFF"/>
        </w:rPr>
        <w:t>岗位：</w:t>
      </w:r>
    </w:p>
    <w:tbl>
      <w:tblPr>
        <w:tblW w:w="937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809"/>
        <w:gridCol w:w="1134"/>
        <w:gridCol w:w="1558"/>
        <w:gridCol w:w="1844"/>
        <w:gridCol w:w="801"/>
        <w:gridCol w:w="1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pacing w:val="-8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 w:firstLine="1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彩色标准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-94" w:firstLine="3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户口所在地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-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-8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教师资格证书种类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任教学科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家庭情况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4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（从高中填起）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有何特长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pacing w:val="-16"/>
                <w:sz w:val="28"/>
                <w:szCs w:val="28"/>
                <w:bdr w:val="none" w:color="auto" w:sz="0" w:space="0"/>
              </w:rPr>
              <w:t>获得过何种专业证书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备注：另有补充材料，请附后。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72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2024-06-03T07:00:40Z</dcterms:created>
  <dc:creator>SX-T</dc:creator>
  <cp:lastModifiedBy>SX-T</cp:lastModifiedBy>
  <dcterms:modified xsi:type="dcterms:W3CDTF">2024-06-03T07:00:56Z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8FE621DAC9504B749536CD443866550F_12</vt:lpwstr>
  </property>
</Properties>
</file>